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caps/>
          <w:lang w:eastAsia="en-US"/>
        </w:rPr>
        <w:id w:val="965390154"/>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firstRow="1" w:lastRow="0" w:firstColumn="1" w:lastColumn="0" w:noHBand="0" w:noVBand="1"/>
          </w:tblPr>
          <w:tblGrid>
            <w:gridCol w:w="9288"/>
          </w:tblGrid>
          <w:tr w:rsidR="005C5209">
            <w:trPr>
              <w:trHeight w:val="2880"/>
              <w:jc w:val="center"/>
            </w:trPr>
            <w:sdt>
              <w:sdtPr>
                <w:rPr>
                  <w:rFonts w:asciiTheme="majorHAnsi" w:eastAsiaTheme="majorEastAsia" w:hAnsiTheme="majorHAnsi" w:cstheme="majorBidi"/>
                  <w:caps/>
                  <w:lang w:eastAsia="en-US"/>
                </w:rPr>
                <w:alias w:val="Firma"/>
                <w:id w:val="15524243"/>
                <w:dataBinding w:prefixMappings="xmlns:ns0='http://schemas.openxmlformats.org/officeDocument/2006/extended-properties'" w:xpath="/ns0:Properties[1]/ns0:Company[1]" w:storeItemID="{6668398D-A668-4E3E-A5EB-62B293D839F1}"/>
                <w:text/>
              </w:sdtPr>
              <w:sdtEndPr>
                <w:rPr>
                  <w:lang w:eastAsia="pl-PL"/>
                </w:rPr>
              </w:sdtEndPr>
              <w:sdtContent>
                <w:tc>
                  <w:tcPr>
                    <w:tcW w:w="5000" w:type="pct"/>
                  </w:tcPr>
                  <w:p w:rsidR="005C5209" w:rsidRDefault="005C5209" w:rsidP="005C5209">
                    <w:pPr>
                      <w:pStyle w:val="Bezodstpw"/>
                      <w:jc w:val="center"/>
                      <w:rPr>
                        <w:rFonts w:asciiTheme="majorHAnsi" w:eastAsiaTheme="majorEastAsia" w:hAnsiTheme="majorHAnsi" w:cstheme="majorBidi"/>
                        <w:caps/>
                      </w:rPr>
                    </w:pPr>
                    <w:r>
                      <w:rPr>
                        <w:rFonts w:asciiTheme="majorHAnsi" w:eastAsiaTheme="majorEastAsia" w:hAnsiTheme="majorHAnsi" w:cstheme="majorBidi"/>
                        <w:caps/>
                      </w:rPr>
                      <w:t>Zakład usług Inwestycyjnych w wieluniu</w:t>
                    </w:r>
                  </w:p>
                </w:tc>
              </w:sdtContent>
            </w:sdt>
          </w:tr>
          <w:tr w:rsidR="005C5209">
            <w:trPr>
              <w:trHeight w:val="1440"/>
              <w:jc w:val="center"/>
            </w:trPr>
            <w:sdt>
              <w:sdtPr>
                <w:rPr>
                  <w:rFonts w:asciiTheme="majorHAnsi" w:eastAsiaTheme="majorEastAsia" w:hAnsiTheme="majorHAnsi" w:cstheme="majorBidi"/>
                  <w:sz w:val="56"/>
                  <w:szCs w:val="56"/>
                </w:rPr>
                <w:alias w:val="Tytuł"/>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5C5209" w:rsidRPr="001E02A5" w:rsidRDefault="005C5209" w:rsidP="005C5209">
                    <w:pPr>
                      <w:pStyle w:val="Bezodstpw"/>
                      <w:jc w:val="center"/>
                      <w:rPr>
                        <w:rFonts w:asciiTheme="majorHAnsi" w:eastAsiaTheme="majorEastAsia" w:hAnsiTheme="majorHAnsi" w:cstheme="majorBidi"/>
                        <w:sz w:val="56"/>
                        <w:szCs w:val="56"/>
                      </w:rPr>
                    </w:pPr>
                    <w:r w:rsidRPr="001E02A5">
                      <w:rPr>
                        <w:rFonts w:asciiTheme="majorHAnsi" w:eastAsiaTheme="majorEastAsia" w:hAnsiTheme="majorHAnsi" w:cstheme="majorBidi"/>
                        <w:sz w:val="56"/>
                        <w:szCs w:val="56"/>
                      </w:rPr>
                      <w:t>SZCZEGÓŁOWA  SPECYFIKACJA TECHNICZNA                                    D.07.07.01.</w:t>
                    </w:r>
                  </w:p>
                </w:tc>
              </w:sdtContent>
            </w:sdt>
          </w:tr>
          <w:tr w:rsidR="005C5209" w:rsidRPr="00807C59">
            <w:trPr>
              <w:trHeight w:val="720"/>
              <w:jc w:val="center"/>
            </w:trPr>
            <w:sdt>
              <w:sdtPr>
                <w:rPr>
                  <w:rFonts w:asciiTheme="majorHAnsi" w:eastAsiaTheme="majorEastAsia" w:hAnsiTheme="majorHAnsi" w:cstheme="majorBidi"/>
                  <w:b/>
                  <w:sz w:val="34"/>
                  <w:szCs w:val="34"/>
                </w:rPr>
                <w:alias w:val="Podtytuł"/>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5C5209" w:rsidRPr="00807C59" w:rsidRDefault="00807C59" w:rsidP="001B1357">
                    <w:pPr>
                      <w:pStyle w:val="Bezodstpw"/>
                      <w:jc w:val="center"/>
                      <w:rPr>
                        <w:rFonts w:asciiTheme="majorHAnsi" w:eastAsiaTheme="majorEastAsia" w:hAnsiTheme="majorHAnsi" w:cstheme="majorBidi"/>
                        <w:sz w:val="34"/>
                        <w:szCs w:val="34"/>
                      </w:rPr>
                    </w:pPr>
                    <w:r w:rsidRPr="00807C59">
                      <w:rPr>
                        <w:rFonts w:asciiTheme="majorHAnsi" w:eastAsiaTheme="majorEastAsia" w:hAnsiTheme="majorHAnsi" w:cstheme="majorBidi"/>
                        <w:b/>
                        <w:sz w:val="34"/>
                        <w:szCs w:val="34"/>
                      </w:rPr>
                      <w:t>ZADANIE:</w:t>
                    </w:r>
                    <w:r>
                      <w:rPr>
                        <w:rFonts w:asciiTheme="majorHAnsi" w:eastAsiaTheme="majorEastAsia" w:hAnsiTheme="majorHAnsi" w:cstheme="majorBidi"/>
                        <w:b/>
                        <w:sz w:val="34"/>
                        <w:szCs w:val="34"/>
                      </w:rPr>
                      <w:t xml:space="preserve">  </w:t>
                    </w:r>
                    <w:r w:rsidR="000A57C5" w:rsidRPr="00807C59">
                      <w:rPr>
                        <w:rFonts w:asciiTheme="majorHAnsi" w:eastAsiaTheme="majorEastAsia" w:hAnsiTheme="majorHAnsi" w:cstheme="majorBidi"/>
                        <w:b/>
                        <w:sz w:val="34"/>
                        <w:szCs w:val="34"/>
                      </w:rPr>
                      <w:t xml:space="preserve">Budowa </w:t>
                    </w:r>
                    <w:r w:rsidR="00506AD5">
                      <w:rPr>
                        <w:rFonts w:asciiTheme="majorHAnsi" w:eastAsiaTheme="majorEastAsia" w:hAnsiTheme="majorHAnsi" w:cstheme="majorBidi"/>
                        <w:b/>
                        <w:sz w:val="34"/>
                        <w:szCs w:val="34"/>
                      </w:rPr>
                      <w:t xml:space="preserve">drogi gminnej </w:t>
                    </w:r>
                    <w:r w:rsidR="000A57C5" w:rsidRPr="00807C59">
                      <w:rPr>
                        <w:rFonts w:asciiTheme="majorHAnsi" w:eastAsiaTheme="majorEastAsia" w:hAnsiTheme="majorHAnsi" w:cstheme="majorBidi"/>
                        <w:b/>
                        <w:sz w:val="34"/>
                        <w:szCs w:val="34"/>
                      </w:rPr>
                      <w:t xml:space="preserve"> wraz z </w:t>
                    </w:r>
                    <w:r w:rsidRPr="00807C59">
                      <w:rPr>
                        <w:rFonts w:asciiTheme="majorHAnsi" w:eastAsiaTheme="majorEastAsia" w:hAnsiTheme="majorHAnsi" w:cstheme="majorBidi"/>
                        <w:b/>
                        <w:sz w:val="34"/>
                        <w:szCs w:val="34"/>
                      </w:rPr>
                      <w:t xml:space="preserve"> oświetleni</w:t>
                    </w:r>
                    <w:r w:rsidR="00506AD5">
                      <w:rPr>
                        <w:rFonts w:asciiTheme="majorHAnsi" w:eastAsiaTheme="majorEastAsia" w:hAnsiTheme="majorHAnsi" w:cstheme="majorBidi"/>
                        <w:b/>
                        <w:sz w:val="34"/>
                        <w:szCs w:val="34"/>
                      </w:rPr>
                      <w:t>em</w:t>
                    </w:r>
                    <w:r w:rsidRPr="00807C59">
                      <w:rPr>
                        <w:rFonts w:asciiTheme="majorHAnsi" w:eastAsiaTheme="majorEastAsia" w:hAnsiTheme="majorHAnsi" w:cstheme="majorBidi"/>
                        <w:b/>
                        <w:sz w:val="34"/>
                        <w:szCs w:val="34"/>
                      </w:rPr>
                      <w:t xml:space="preserve"> uliczn</w:t>
                    </w:r>
                    <w:r w:rsidR="00506AD5">
                      <w:rPr>
                        <w:rFonts w:asciiTheme="majorHAnsi" w:eastAsiaTheme="majorEastAsia" w:hAnsiTheme="majorHAnsi" w:cstheme="majorBidi"/>
                        <w:b/>
                        <w:sz w:val="34"/>
                        <w:szCs w:val="34"/>
                      </w:rPr>
                      <w:t>ym</w:t>
                    </w:r>
                    <w:r w:rsidR="000A57C5" w:rsidRPr="00807C59">
                      <w:rPr>
                        <w:rFonts w:asciiTheme="majorHAnsi" w:eastAsiaTheme="majorEastAsia" w:hAnsiTheme="majorHAnsi" w:cstheme="majorBidi"/>
                        <w:b/>
                        <w:sz w:val="34"/>
                        <w:szCs w:val="34"/>
                      </w:rPr>
                      <w:t xml:space="preserve">  </w:t>
                    </w:r>
                    <w:r w:rsidR="001B1357">
                      <w:rPr>
                        <w:rFonts w:asciiTheme="majorHAnsi" w:eastAsiaTheme="majorEastAsia" w:hAnsiTheme="majorHAnsi" w:cstheme="majorBidi"/>
                        <w:b/>
                        <w:sz w:val="34"/>
                        <w:szCs w:val="34"/>
                      </w:rPr>
                      <w:t>w miejscowości Wieluń</w:t>
                    </w:r>
                    <w:r w:rsidR="000A57C5" w:rsidRPr="00807C59">
                      <w:rPr>
                        <w:rFonts w:asciiTheme="majorHAnsi" w:eastAsiaTheme="majorEastAsia" w:hAnsiTheme="majorHAnsi" w:cstheme="majorBidi"/>
                        <w:b/>
                        <w:sz w:val="34"/>
                        <w:szCs w:val="34"/>
                      </w:rPr>
                      <w:t xml:space="preserve">                                 Inwestor:</w:t>
                    </w:r>
                    <w:r w:rsidR="000A57C5" w:rsidRPr="00807C59">
                      <w:rPr>
                        <w:rFonts w:asciiTheme="majorHAnsi" w:eastAsiaTheme="majorEastAsia" w:hAnsiTheme="majorHAnsi" w:cstheme="majorBidi"/>
                        <w:b/>
                        <w:sz w:val="34"/>
                        <w:szCs w:val="34"/>
                      </w:rPr>
                      <w:tab/>
                    </w:r>
                    <w:r>
                      <w:rPr>
                        <w:rFonts w:asciiTheme="majorHAnsi" w:eastAsiaTheme="majorEastAsia" w:hAnsiTheme="majorHAnsi" w:cstheme="majorBidi"/>
                        <w:b/>
                        <w:sz w:val="34"/>
                        <w:szCs w:val="34"/>
                      </w:rPr>
                      <w:t xml:space="preserve">BURMISTRZ WIELUNIA                                      </w:t>
                    </w:r>
                    <w:r w:rsidR="000A57C5" w:rsidRPr="00807C59">
                      <w:rPr>
                        <w:rFonts w:asciiTheme="majorHAnsi" w:eastAsiaTheme="majorEastAsia" w:hAnsiTheme="majorHAnsi" w:cstheme="majorBidi"/>
                        <w:b/>
                        <w:sz w:val="34"/>
                        <w:szCs w:val="34"/>
                      </w:rPr>
                      <w:t xml:space="preserve"> 98-300 Wieluń, Plac Kazimierza 1                                                              Branża:</w:t>
                    </w:r>
                    <w:r w:rsidR="000A57C5" w:rsidRPr="00807C59">
                      <w:rPr>
                        <w:rFonts w:asciiTheme="majorHAnsi" w:eastAsiaTheme="majorEastAsia" w:hAnsiTheme="majorHAnsi" w:cstheme="majorBidi"/>
                        <w:b/>
                        <w:sz w:val="34"/>
                        <w:szCs w:val="34"/>
                      </w:rPr>
                      <w:tab/>
                      <w:t xml:space="preserve">Energetyczna </w:t>
                    </w:r>
                    <w:r>
                      <w:rPr>
                        <w:rFonts w:asciiTheme="majorHAnsi" w:eastAsiaTheme="majorEastAsia" w:hAnsiTheme="majorHAnsi" w:cstheme="majorBidi"/>
                        <w:b/>
                        <w:sz w:val="34"/>
                        <w:szCs w:val="34"/>
                      </w:rPr>
                      <w:t xml:space="preserve">      </w:t>
                    </w:r>
                    <w:r w:rsidR="000A57C5" w:rsidRPr="00807C59">
                      <w:rPr>
                        <w:rFonts w:asciiTheme="majorHAnsi" w:eastAsiaTheme="majorEastAsia" w:hAnsiTheme="majorHAnsi" w:cstheme="majorBidi"/>
                        <w:b/>
                        <w:sz w:val="34"/>
                        <w:szCs w:val="34"/>
                      </w:rPr>
                      <w:t xml:space="preserve">                                                       Nazwa projektu: Budowa odcinka zalicznikowej linii  kablowej oświetlenia ulicznego na projektowanych słupach od istniejącej linii </w:t>
                    </w:r>
                    <w:r>
                      <w:rPr>
                        <w:rFonts w:asciiTheme="majorHAnsi" w:eastAsiaTheme="majorEastAsia" w:hAnsiTheme="majorHAnsi" w:cstheme="majorBidi"/>
                        <w:b/>
                        <w:sz w:val="34"/>
                        <w:szCs w:val="34"/>
                      </w:rPr>
                      <w:t xml:space="preserve">kablowej oświetlenia  przy ulicy </w:t>
                    </w:r>
                    <w:r w:rsidR="00506AD5">
                      <w:rPr>
                        <w:rFonts w:asciiTheme="majorHAnsi" w:eastAsiaTheme="majorEastAsia" w:hAnsiTheme="majorHAnsi" w:cstheme="majorBidi"/>
                        <w:b/>
                        <w:sz w:val="34"/>
                        <w:szCs w:val="34"/>
                      </w:rPr>
                      <w:t xml:space="preserve">Szpitalnej </w:t>
                    </w:r>
                    <w:r>
                      <w:rPr>
                        <w:rFonts w:asciiTheme="majorHAnsi" w:eastAsiaTheme="majorEastAsia" w:hAnsiTheme="majorHAnsi" w:cstheme="majorBidi"/>
                        <w:b/>
                        <w:sz w:val="34"/>
                        <w:szCs w:val="34"/>
                      </w:rPr>
                      <w:t xml:space="preserve"> w Wieluniu</w:t>
                    </w:r>
                  </w:p>
                </w:tc>
              </w:sdtContent>
            </w:sdt>
          </w:tr>
          <w:tr w:rsidR="00D51A70">
            <w:trPr>
              <w:trHeight w:val="720"/>
              <w:jc w:val="center"/>
            </w:trPr>
            <w:tc>
              <w:tcPr>
                <w:tcW w:w="5000" w:type="pct"/>
                <w:tcBorders>
                  <w:top w:val="single" w:sz="4" w:space="0" w:color="4F81BD" w:themeColor="accent1"/>
                </w:tcBorders>
                <w:vAlign w:val="center"/>
              </w:tcPr>
              <w:p w:rsidR="00D51A70" w:rsidRPr="00D51A70" w:rsidRDefault="00D51A70" w:rsidP="00D51A70">
                <w:pPr>
                  <w:pStyle w:val="Bezodstpw"/>
                  <w:jc w:val="center"/>
                  <w:rPr>
                    <w:rFonts w:asciiTheme="majorHAnsi" w:eastAsiaTheme="majorEastAsia" w:hAnsiTheme="majorHAnsi" w:cstheme="majorBidi"/>
                    <w:b/>
                    <w:sz w:val="36"/>
                    <w:szCs w:val="36"/>
                  </w:rPr>
                </w:pPr>
              </w:p>
            </w:tc>
          </w:tr>
          <w:tr w:rsidR="005C5209">
            <w:trPr>
              <w:trHeight w:val="360"/>
              <w:jc w:val="center"/>
            </w:trPr>
            <w:tc>
              <w:tcPr>
                <w:tcW w:w="5000" w:type="pct"/>
                <w:vAlign w:val="center"/>
              </w:tcPr>
              <w:p w:rsidR="005C5209" w:rsidRDefault="005C5209">
                <w:pPr>
                  <w:pStyle w:val="Bezodstpw"/>
                  <w:jc w:val="center"/>
                </w:pPr>
              </w:p>
              <w:p w:rsidR="00084BB9" w:rsidRDefault="00084BB9">
                <w:pPr>
                  <w:pStyle w:val="Bezodstpw"/>
                  <w:jc w:val="center"/>
                </w:pPr>
              </w:p>
              <w:p w:rsidR="00B05888" w:rsidRDefault="00B05888">
                <w:pPr>
                  <w:pStyle w:val="Bezodstpw"/>
                  <w:jc w:val="center"/>
                </w:pPr>
              </w:p>
              <w:p w:rsidR="00B05888" w:rsidRDefault="00B05888">
                <w:pPr>
                  <w:pStyle w:val="Bezodstpw"/>
                  <w:jc w:val="center"/>
                </w:pPr>
              </w:p>
              <w:p w:rsidR="00B05888" w:rsidRDefault="00B05888">
                <w:pPr>
                  <w:pStyle w:val="Bezodstpw"/>
                  <w:jc w:val="center"/>
                </w:pPr>
              </w:p>
            </w:tc>
          </w:tr>
          <w:tr w:rsidR="005C5209" w:rsidRPr="005C5209">
            <w:trPr>
              <w:trHeight w:val="360"/>
              <w:jc w:val="center"/>
            </w:trPr>
            <w:sdt>
              <w:sdtPr>
                <w:rPr>
                  <w:b/>
                  <w:bCs/>
                  <w:sz w:val="28"/>
                  <w:szCs w:val="28"/>
                </w:rPr>
                <w:alias w:val="Autor"/>
                <w:id w:val="15524260"/>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5C5209" w:rsidRPr="005C5209" w:rsidRDefault="00867ED5" w:rsidP="005C5209">
                    <w:pPr>
                      <w:pStyle w:val="Bezodstpw"/>
                      <w:jc w:val="center"/>
                      <w:rPr>
                        <w:b/>
                        <w:bCs/>
                        <w:sz w:val="28"/>
                        <w:szCs w:val="28"/>
                      </w:rPr>
                    </w:pPr>
                    <w:r>
                      <w:rPr>
                        <w:b/>
                        <w:bCs/>
                        <w:sz w:val="28"/>
                        <w:szCs w:val="28"/>
                      </w:rPr>
                      <w:t>OPRACOWAŁ:  mgr inż. Maciej Wojterski</w:t>
                    </w:r>
                  </w:p>
                </w:tc>
              </w:sdtContent>
            </w:sdt>
          </w:tr>
          <w:tr w:rsidR="005C5209">
            <w:trPr>
              <w:trHeight w:val="360"/>
              <w:jc w:val="center"/>
            </w:trPr>
            <w:sdt>
              <w:sdtPr>
                <w:rPr>
                  <w:b/>
                  <w:bCs/>
                </w:rPr>
                <w:alias w:val="Data"/>
                <w:id w:val="516659546"/>
                <w:dataBinding w:prefixMappings="xmlns:ns0='http://schemas.microsoft.com/office/2006/coverPageProps'" w:xpath="/ns0:CoverPageProperties[1]/ns0:PublishDate[1]" w:storeItemID="{55AF091B-3C7A-41E3-B477-F2FDAA23CFDA}"/>
                <w:date w:fullDate="2014-11-30T00:00:00Z">
                  <w:dateFormat w:val="yyyy-MM-dd"/>
                  <w:lid w:val="pl-PL"/>
                  <w:storeMappedDataAs w:val="dateTime"/>
                  <w:calendar w:val="gregorian"/>
                </w:date>
              </w:sdtPr>
              <w:sdtEndPr/>
              <w:sdtContent>
                <w:tc>
                  <w:tcPr>
                    <w:tcW w:w="5000" w:type="pct"/>
                    <w:vAlign w:val="center"/>
                  </w:tcPr>
                  <w:p w:rsidR="005C5209" w:rsidRDefault="001B1357" w:rsidP="006E012F">
                    <w:pPr>
                      <w:pStyle w:val="Bezodstpw"/>
                      <w:jc w:val="center"/>
                      <w:rPr>
                        <w:b/>
                        <w:bCs/>
                      </w:rPr>
                    </w:pPr>
                    <w:r>
                      <w:rPr>
                        <w:b/>
                        <w:bCs/>
                      </w:rPr>
                      <w:t>2014-11-30</w:t>
                    </w:r>
                  </w:p>
                </w:tc>
              </w:sdtContent>
            </w:sdt>
          </w:tr>
        </w:tbl>
        <w:p w:rsidR="005C5209" w:rsidRDefault="005C5209"/>
        <w:p w:rsidR="005C5209" w:rsidRDefault="005C5209"/>
        <w:p w:rsidR="00D71B3D" w:rsidRDefault="00D71B3D"/>
        <w:p w:rsidR="004F4B4C" w:rsidRDefault="004F4B4C" w:rsidP="004F4B4C"/>
        <w:p w:rsidR="0033695F" w:rsidRDefault="0033695F" w:rsidP="004F4B4C"/>
        <w:p w:rsidR="0033695F" w:rsidRDefault="0033695F" w:rsidP="004F4B4C"/>
        <w:p w:rsidR="004F4B4C" w:rsidRDefault="004F4B4C" w:rsidP="004F4B4C">
          <w:r>
            <w:t xml:space="preserve">                         Wyszczególnienie robót                                             strona nr. </w:t>
          </w:r>
        </w:p>
        <w:p w:rsidR="004F4B4C" w:rsidRDefault="004F4B4C" w:rsidP="004F4B4C">
          <w:r>
            <w:t xml:space="preserve">-    1.0 Wstęp                                                                                             </w:t>
          </w:r>
          <w:r w:rsidR="008F42FD">
            <w:t>2</w:t>
          </w:r>
          <w:r>
            <w:t xml:space="preserve">             </w:t>
          </w:r>
        </w:p>
        <w:p w:rsidR="004F4B4C" w:rsidRDefault="004F4B4C" w:rsidP="004F4B4C">
          <w:r>
            <w:t xml:space="preserve">-    1.1. Przedmiot SST                                                                              </w:t>
          </w:r>
          <w:r w:rsidR="008F42FD">
            <w:t>2</w:t>
          </w:r>
        </w:p>
        <w:p w:rsidR="004F4B4C" w:rsidRDefault="004F4B4C" w:rsidP="004F4B4C">
          <w:r>
            <w:t>-</w:t>
          </w:r>
          <w:r>
            <w:tab/>
            <w:t xml:space="preserve">1.2. Zakres stosowania SST                                                       </w:t>
          </w:r>
          <w:r w:rsidR="008F42FD">
            <w:t>2</w:t>
          </w:r>
        </w:p>
        <w:p w:rsidR="004F4B4C" w:rsidRDefault="004F4B4C" w:rsidP="004F4B4C">
          <w:r>
            <w:t>-</w:t>
          </w:r>
          <w:r>
            <w:tab/>
            <w:t xml:space="preserve">1.3. Zakres robót objętych SST                                                 </w:t>
          </w:r>
          <w:r w:rsidR="008F42FD">
            <w:t>2</w:t>
          </w:r>
        </w:p>
        <w:p w:rsidR="004F4B4C" w:rsidRDefault="004F4B4C" w:rsidP="004F4B4C">
          <w:r>
            <w:t>-</w:t>
          </w:r>
          <w:r>
            <w:tab/>
            <w:t xml:space="preserve">1.4. Określenia podstawowe                                                    </w:t>
          </w:r>
          <w:r w:rsidR="008F42FD">
            <w:t>2</w:t>
          </w:r>
        </w:p>
        <w:p w:rsidR="004F4B4C" w:rsidRDefault="004F4B4C" w:rsidP="004F4B4C">
          <w:r>
            <w:t>-</w:t>
          </w:r>
          <w:r>
            <w:tab/>
            <w:t xml:space="preserve">1.5. Ogólne wymagania dotyczące robót                               </w:t>
          </w:r>
          <w:r w:rsidR="008F42FD">
            <w:t>3</w:t>
          </w:r>
        </w:p>
        <w:p w:rsidR="004F4B4C" w:rsidRDefault="004F4B4C" w:rsidP="004F4B4C">
          <w:r>
            <w:t>-</w:t>
          </w:r>
          <w:r>
            <w:tab/>
            <w:t xml:space="preserve">2.0. Materiały                                                                              </w:t>
          </w:r>
          <w:r w:rsidR="008F42FD">
            <w:t>3</w:t>
          </w:r>
          <w:r>
            <w:t xml:space="preserve">                                                                        </w:t>
          </w:r>
        </w:p>
        <w:p w:rsidR="004F4B4C" w:rsidRDefault="004F4B4C" w:rsidP="004F4B4C">
          <w:r>
            <w:t>-</w:t>
          </w:r>
          <w:r>
            <w:tab/>
            <w:t xml:space="preserve">2.1. Wymagania ogólne                                                             </w:t>
          </w:r>
          <w:r w:rsidR="0061252B">
            <w:t>3</w:t>
          </w:r>
        </w:p>
        <w:p w:rsidR="004F4B4C" w:rsidRDefault="004F4B4C" w:rsidP="004F4B4C">
          <w:r>
            <w:t>-</w:t>
          </w:r>
          <w:r>
            <w:tab/>
            <w:t>2.2. Stosowane materiały                                                          4 ,5, 6</w:t>
          </w:r>
        </w:p>
        <w:p w:rsidR="004F4B4C" w:rsidRDefault="004F4B4C" w:rsidP="004F4B4C">
          <w:r>
            <w:t>-</w:t>
          </w:r>
          <w:r>
            <w:tab/>
            <w:t>3.0. Sprzęt                                                                                     6</w:t>
          </w:r>
        </w:p>
        <w:p w:rsidR="004F4B4C" w:rsidRDefault="004F4B4C" w:rsidP="004F4B4C">
          <w:r>
            <w:t>-</w:t>
          </w:r>
          <w:r>
            <w:tab/>
            <w:t xml:space="preserve">4.0. Transport                                                                               </w:t>
          </w:r>
          <w:r w:rsidR="0061252B">
            <w:t>7</w:t>
          </w:r>
        </w:p>
        <w:p w:rsidR="004F4B4C" w:rsidRDefault="004F4B4C" w:rsidP="004F4B4C">
          <w:r>
            <w:t>-</w:t>
          </w:r>
          <w:r>
            <w:tab/>
            <w:t xml:space="preserve">5.0. Wykonywanie robót                                                            </w:t>
          </w:r>
          <w:r w:rsidR="0061252B">
            <w:t>8</w:t>
          </w:r>
        </w:p>
        <w:p w:rsidR="004F4B4C" w:rsidRDefault="004F4B4C" w:rsidP="004F4B4C">
          <w:r>
            <w:t>-</w:t>
          </w:r>
          <w:r>
            <w:tab/>
            <w:t xml:space="preserve">5.1. Wymagania ogólne                                                               </w:t>
          </w:r>
          <w:r w:rsidR="0061252B">
            <w:t>8</w:t>
          </w:r>
        </w:p>
        <w:p w:rsidR="004F4B4C" w:rsidRDefault="004F4B4C" w:rsidP="004F4B4C">
          <w:r>
            <w:t>-</w:t>
          </w:r>
          <w:r>
            <w:tab/>
            <w:t>5.2. Zakres wykonywania robót                                                 8,9,10</w:t>
          </w:r>
          <w:r w:rsidR="0061252B">
            <w:t>,11,12,13,</w:t>
          </w:r>
        </w:p>
        <w:p w:rsidR="005E4295" w:rsidRDefault="0061252B" w:rsidP="004F4B4C">
          <w:r>
            <w:t>-</w:t>
          </w:r>
          <w:r>
            <w:tab/>
            <w:t>5.3. Ochrona odgromowa</w:t>
          </w:r>
          <w:r>
            <w:tab/>
          </w:r>
          <w:r>
            <w:tab/>
          </w:r>
          <w:r>
            <w:tab/>
          </w:r>
          <w:r>
            <w:tab/>
          </w:r>
          <w:r w:rsidR="005E4295">
            <w:t xml:space="preserve">    14</w:t>
          </w:r>
        </w:p>
        <w:p w:rsidR="0061252B" w:rsidRDefault="0061252B" w:rsidP="005E4295">
          <w:pPr>
            <w:ind w:firstLine="708"/>
          </w:pPr>
          <w:r>
            <w:t>5.4. Ochrona przeciwporażeniowa</w:t>
          </w:r>
          <w:r w:rsidR="005E4295">
            <w:t xml:space="preserve">                                           14</w:t>
          </w:r>
        </w:p>
        <w:p w:rsidR="004F4B4C" w:rsidRDefault="004F4B4C" w:rsidP="004F4B4C">
          <w:r>
            <w:t>-</w:t>
          </w:r>
          <w:r>
            <w:tab/>
            <w:t>6.0. Kontrola jakości robót                                                          1</w:t>
          </w:r>
          <w:r w:rsidR="005E4295">
            <w:t>4,15,16</w:t>
          </w:r>
        </w:p>
        <w:p w:rsidR="004F4B4C" w:rsidRDefault="004F4B4C" w:rsidP="004F4B4C">
          <w:r>
            <w:t>-</w:t>
          </w:r>
          <w:r>
            <w:tab/>
            <w:t>7.0. Obmiar robót                                                                          1</w:t>
          </w:r>
          <w:r w:rsidR="005E4295">
            <w:t>6</w:t>
          </w:r>
        </w:p>
        <w:p w:rsidR="004F4B4C" w:rsidRDefault="004F4B4C" w:rsidP="004F4B4C">
          <w:r>
            <w:t>-</w:t>
          </w:r>
          <w:r>
            <w:tab/>
            <w:t>8.0. Odbiór robót                                                                           1</w:t>
          </w:r>
          <w:r w:rsidR="005E4295">
            <w:t>6</w:t>
          </w:r>
          <w:r>
            <w:t xml:space="preserve">         </w:t>
          </w:r>
        </w:p>
        <w:p w:rsidR="004F4B4C" w:rsidRDefault="004F4B4C" w:rsidP="004F4B4C">
          <w:r>
            <w:t>-</w:t>
          </w:r>
          <w:r>
            <w:tab/>
            <w:t>9.0 Podstawy płatności                                                                 1</w:t>
          </w:r>
          <w:r w:rsidR="005E4295">
            <w:t>7</w:t>
          </w:r>
        </w:p>
        <w:p w:rsidR="0033695F" w:rsidRDefault="004F4B4C" w:rsidP="004F4B4C">
          <w:r>
            <w:t>-</w:t>
          </w:r>
          <w:r>
            <w:tab/>
            <w:t>10.0 Przepisy związane.                                                                 1</w:t>
          </w:r>
          <w:r w:rsidR="005E4295">
            <w:t>8,19,20</w:t>
          </w:r>
        </w:p>
        <w:p w:rsidR="005E4295" w:rsidRDefault="0033695F" w:rsidP="004F4B4C">
          <w:r>
            <w:t xml:space="preserve">-             11.0 Przedmiar robót                                                                     </w:t>
          </w:r>
          <w:r w:rsidR="005E4295">
            <w:t>21-32</w:t>
          </w:r>
        </w:p>
        <w:p w:rsidR="006E012F" w:rsidRDefault="005E4295" w:rsidP="004F4B4C">
          <w:r>
            <w:t xml:space="preserve"> </w:t>
          </w:r>
        </w:p>
        <w:p w:rsidR="006E012F" w:rsidRDefault="006E012F" w:rsidP="004F4B4C"/>
        <w:p w:rsidR="005E4295" w:rsidRDefault="00651DF0" w:rsidP="004F4B4C"/>
      </w:sdtContent>
    </w:sdt>
    <w:p w:rsidR="002C6FFF" w:rsidRPr="008F42FD" w:rsidRDefault="00084BB9" w:rsidP="002C6FFF">
      <w:pPr>
        <w:rPr>
          <w:b/>
        </w:rPr>
      </w:pPr>
      <w:r>
        <w:lastRenderedPageBreak/>
        <w:t xml:space="preserve">                 </w:t>
      </w:r>
      <w:r w:rsidR="005E4295">
        <w:t xml:space="preserve">     </w:t>
      </w:r>
      <w:r w:rsidR="002C6FFF" w:rsidRPr="008F42FD">
        <w:rPr>
          <w:b/>
        </w:rPr>
        <w:t>1. WSTĘP</w:t>
      </w:r>
    </w:p>
    <w:p w:rsidR="002C6FFF" w:rsidRPr="00B05888" w:rsidRDefault="002C6FFF" w:rsidP="002C6FFF">
      <w:pPr>
        <w:rPr>
          <w:u w:val="single"/>
        </w:rPr>
      </w:pPr>
      <w:r w:rsidRPr="00B05888">
        <w:rPr>
          <w:u w:val="single"/>
        </w:rPr>
        <w:t>1.1. Przedmiot SST</w:t>
      </w:r>
    </w:p>
    <w:p w:rsidR="002C6FFF" w:rsidRDefault="002C6FFF" w:rsidP="002C6FFF">
      <w:r>
        <w:t>Przedmiotem niniejszej Szczegółowej Specyfikacji Technicznej są wymagania dotyczące wykonania</w:t>
      </w:r>
    </w:p>
    <w:p w:rsidR="002C6FFF" w:rsidRDefault="002C6FFF" w:rsidP="002C6FFF">
      <w:r>
        <w:t xml:space="preserve">i odbioru </w:t>
      </w:r>
      <w:r w:rsidR="00C0196D">
        <w:t>r</w:t>
      </w:r>
      <w:r>
        <w:t xml:space="preserve">obót związanych z wykonaniem budowy </w:t>
      </w:r>
      <w:r w:rsidR="00544E86">
        <w:t>odcinka zalicznikowej linii k</w:t>
      </w:r>
      <w:r>
        <w:t>ablow</w:t>
      </w:r>
      <w:r w:rsidR="00AE09A1">
        <w:t>ej</w:t>
      </w:r>
      <w:r>
        <w:t xml:space="preserve">  oświetleni</w:t>
      </w:r>
      <w:r w:rsidR="00AE09A1">
        <w:t>a</w:t>
      </w:r>
      <w:r>
        <w:t xml:space="preserve"> uliczn</w:t>
      </w:r>
      <w:r w:rsidR="00AE09A1">
        <w:t xml:space="preserve">ego </w:t>
      </w:r>
      <w:r w:rsidR="00544E86">
        <w:t xml:space="preserve">przy projektowanej </w:t>
      </w:r>
      <w:r w:rsidR="001B1357">
        <w:t>drodze gminnej w miejscowości</w:t>
      </w:r>
      <w:r w:rsidR="00AE09A1">
        <w:t xml:space="preserve"> Wielu</w:t>
      </w:r>
      <w:r w:rsidR="001B1357">
        <w:t>ń</w:t>
      </w:r>
      <w:r w:rsidR="00544E86">
        <w:t>, od napowietrznej linii w ulicy Szpitalnej.</w:t>
      </w:r>
    </w:p>
    <w:p w:rsidR="00C0196D" w:rsidRPr="00B05888" w:rsidRDefault="00C0196D" w:rsidP="00C0196D">
      <w:pPr>
        <w:rPr>
          <w:u w:val="single"/>
        </w:rPr>
      </w:pPr>
      <w:r w:rsidRPr="00B05888">
        <w:rPr>
          <w:u w:val="single"/>
        </w:rPr>
        <w:t>1.2. Zakres stosowania SST</w:t>
      </w:r>
    </w:p>
    <w:p w:rsidR="00C0196D" w:rsidRDefault="00C0196D" w:rsidP="00C0196D">
      <w:r>
        <w:t>SST jest stosowana jako dokument przetargowy i kontraktowy przy zlecaniu i realizacji Robót</w:t>
      </w:r>
    </w:p>
    <w:p w:rsidR="00C0196D" w:rsidRDefault="00C0196D" w:rsidP="00C0196D">
      <w:r>
        <w:t>wymienionych w pkt. 1.1.</w:t>
      </w:r>
    </w:p>
    <w:p w:rsidR="00C0196D" w:rsidRPr="00B05888" w:rsidRDefault="00C0196D" w:rsidP="00C0196D">
      <w:pPr>
        <w:rPr>
          <w:u w:val="single"/>
        </w:rPr>
      </w:pPr>
      <w:r w:rsidRPr="00B05888">
        <w:rPr>
          <w:u w:val="single"/>
        </w:rPr>
        <w:t>1.3. Zakres Robót objętych SST</w:t>
      </w:r>
    </w:p>
    <w:p w:rsidR="00C0196D" w:rsidRDefault="00C0196D" w:rsidP="006E012F">
      <w:pPr>
        <w:ind w:firstLine="708"/>
      </w:pPr>
      <w:r>
        <w:t>Ustalenia zawarte w niniejszej specyfikacji mają zastosowanie do zabezpieczenia</w:t>
      </w:r>
      <w:r w:rsidR="003841DC">
        <w:t xml:space="preserve"> budowy </w:t>
      </w:r>
      <w:r>
        <w:t>kablow</w:t>
      </w:r>
      <w:r w:rsidR="006E012F">
        <w:t>ej</w:t>
      </w:r>
      <w:r>
        <w:t xml:space="preserve"> linii elektroenergetyczn</w:t>
      </w:r>
      <w:r w:rsidR="006E012F">
        <w:t>ej oświetlenia ulicznego związanego</w:t>
      </w:r>
      <w:r>
        <w:t xml:space="preserve"> z </w:t>
      </w:r>
      <w:r w:rsidR="006E012F">
        <w:t xml:space="preserve">projektowaną </w:t>
      </w:r>
      <w:r>
        <w:t>budową drogi</w:t>
      </w:r>
      <w:r w:rsidR="006E012F">
        <w:t xml:space="preserve"> – </w:t>
      </w:r>
      <w:r w:rsidR="00367A30">
        <w:t>gminnej w miejscowości Wieluń</w:t>
      </w:r>
      <w:r>
        <w:t>.</w:t>
      </w:r>
    </w:p>
    <w:p w:rsidR="00B05888" w:rsidRDefault="00B05888" w:rsidP="00C0196D">
      <w:r>
        <w:t>Zakres robót składa się z:</w:t>
      </w:r>
    </w:p>
    <w:p w:rsidR="00B05888" w:rsidRDefault="00B05888" w:rsidP="00B05888">
      <w:pPr>
        <w:pStyle w:val="Akapitzlist"/>
        <w:numPr>
          <w:ilvl w:val="0"/>
          <w:numId w:val="1"/>
        </w:numPr>
      </w:pPr>
      <w:r>
        <w:t>Budowa linii kablowej oświet</w:t>
      </w:r>
      <w:r w:rsidR="00A879A6">
        <w:t xml:space="preserve">lenia </w:t>
      </w:r>
      <w:r w:rsidR="00367A30">
        <w:t>projektowanej drogi gminnej wraz ze słupami oświetleniowymi.</w:t>
      </w:r>
    </w:p>
    <w:p w:rsidR="00B176F8" w:rsidRPr="00B05888" w:rsidRDefault="00B176F8" w:rsidP="00B176F8">
      <w:pPr>
        <w:rPr>
          <w:u w:val="single"/>
        </w:rPr>
      </w:pPr>
      <w:r w:rsidRPr="00B05888">
        <w:rPr>
          <w:u w:val="single"/>
        </w:rPr>
        <w:t>1.4. Określenia podstawowe</w:t>
      </w:r>
    </w:p>
    <w:p w:rsidR="00B176F8" w:rsidRDefault="00B176F8" w:rsidP="00B176F8">
      <w:r>
        <w:t>1.4.1. Linia kablowa - kabel wielożyłowy lub wiązka kabli jednożyłowych w układzie wielofazowym , ułożone na wspólnej trasie i łączącej zaciski tych samych dwóch urządzeń elektrycznych jedno lub wielofazowych.</w:t>
      </w:r>
    </w:p>
    <w:p w:rsidR="003841DC" w:rsidRDefault="003841DC" w:rsidP="00E21A92">
      <w:r>
        <w:t>1.4.2. Elektroenergetyczna linia kablowa oświetlenia ulicznego – urządzenie składające się z kabli, słupów oświetleniowych z opraw</w:t>
      </w:r>
      <w:r w:rsidR="006D3ADB">
        <w:t>ami oraz szafką sterowniczo – be</w:t>
      </w:r>
      <w:r>
        <w:t>zpiecznikową.</w:t>
      </w:r>
    </w:p>
    <w:p w:rsidR="00B176F8" w:rsidRDefault="00B176F8" w:rsidP="00B176F8">
      <w:r>
        <w:t>1.4.</w:t>
      </w:r>
      <w:r w:rsidR="00141995">
        <w:t>3</w:t>
      </w:r>
      <w:r>
        <w:t xml:space="preserve">. Trasa </w:t>
      </w:r>
      <w:r w:rsidR="00653D30">
        <w:t>linii</w:t>
      </w:r>
      <w:r>
        <w:t xml:space="preserve"> - pas terenu w którym uło</w:t>
      </w:r>
      <w:r w:rsidR="00025FE8">
        <w:t>ż</w:t>
      </w:r>
      <w:r>
        <w:t>on</w:t>
      </w:r>
      <w:r w:rsidR="00653D30">
        <w:t>a</w:t>
      </w:r>
      <w:r>
        <w:t xml:space="preserve"> </w:t>
      </w:r>
      <w:r w:rsidR="00653D30">
        <w:t xml:space="preserve">jest </w:t>
      </w:r>
      <w:r>
        <w:t>lini</w:t>
      </w:r>
      <w:r w:rsidR="00653D30">
        <w:t>a</w:t>
      </w:r>
      <w:r>
        <w:t xml:space="preserve"> kablow</w:t>
      </w:r>
      <w:r w:rsidR="00653D30">
        <w:t>a .</w:t>
      </w:r>
    </w:p>
    <w:p w:rsidR="00B176F8" w:rsidRDefault="00141995" w:rsidP="00B176F8">
      <w:r>
        <w:t>1.4.4</w:t>
      </w:r>
      <w:r w:rsidR="00B176F8">
        <w:t>. Napi</w:t>
      </w:r>
      <w:r w:rsidR="00653D30">
        <w:t>ę</w:t>
      </w:r>
      <w:r w:rsidR="00B176F8">
        <w:t>cie znamionowe linii - napi</w:t>
      </w:r>
      <w:r w:rsidR="00653D30">
        <w:t>ę</w:t>
      </w:r>
      <w:r w:rsidR="00B176F8">
        <w:t>cie mi</w:t>
      </w:r>
      <w:r w:rsidR="00653D30">
        <w:t>ę</w:t>
      </w:r>
      <w:r w:rsidR="00B176F8">
        <w:t>dzyprzewodowe na które linia została zbudowana.</w:t>
      </w:r>
    </w:p>
    <w:p w:rsidR="00B176F8" w:rsidRDefault="00141995" w:rsidP="00B176F8">
      <w:r>
        <w:t>1.4.5</w:t>
      </w:r>
      <w:r w:rsidR="00B176F8">
        <w:t>. Osprz</w:t>
      </w:r>
      <w:r w:rsidR="00CD43E4">
        <w:t>ę</w:t>
      </w:r>
      <w:r w:rsidR="00B176F8">
        <w:t>t linii kablowej - zbiór elementów przeznaczonych do ł</w:t>
      </w:r>
      <w:r w:rsidR="00CD43E4">
        <w:t>ą</w:t>
      </w:r>
      <w:r w:rsidR="00B176F8">
        <w:t>czenia, rozgał</w:t>
      </w:r>
      <w:r w:rsidR="00CD43E4">
        <w:t>ę</w:t>
      </w:r>
      <w:r w:rsidR="00B176F8">
        <w:t>zienia lub zako</w:t>
      </w:r>
      <w:r w:rsidR="00CD43E4">
        <w:t>ń</w:t>
      </w:r>
      <w:r w:rsidR="00B176F8">
        <w:t>czenia</w:t>
      </w:r>
      <w:r w:rsidR="00CD43E4">
        <w:t xml:space="preserve"> </w:t>
      </w:r>
      <w:r w:rsidR="00B176F8">
        <w:t>kabli.</w:t>
      </w:r>
    </w:p>
    <w:p w:rsidR="00B176F8" w:rsidRDefault="00141995" w:rsidP="00B176F8">
      <w:r>
        <w:t>1.4.6</w:t>
      </w:r>
      <w:r w:rsidR="00B176F8">
        <w:t>.  Przykrycie - osłona uło</w:t>
      </w:r>
      <w:r w:rsidR="00F659D1">
        <w:t>ż</w:t>
      </w:r>
      <w:r w:rsidR="00B176F8">
        <w:t>ona nad kablem w celu ochrony przed mechanicznym uszkodzeniem od góry.</w:t>
      </w:r>
    </w:p>
    <w:p w:rsidR="00B176F8" w:rsidRDefault="00B176F8" w:rsidP="00B176F8">
      <w:r>
        <w:t>1.4.</w:t>
      </w:r>
      <w:r w:rsidR="00141995">
        <w:t>7</w:t>
      </w:r>
      <w:r>
        <w:t>.  Skrzy</w:t>
      </w:r>
      <w:r w:rsidR="00F659D1">
        <w:t>ż</w:t>
      </w:r>
      <w:r>
        <w:t>owanie - takie miejsce na trasie linii , w którym jakakolwiek cz</w:t>
      </w:r>
      <w:r w:rsidR="00F659D1">
        <w:t>ęść</w:t>
      </w:r>
      <w:r>
        <w:t xml:space="preserve"> rzutu poziomego linii</w:t>
      </w:r>
    </w:p>
    <w:p w:rsidR="00B176F8" w:rsidRDefault="00B176F8" w:rsidP="00B176F8">
      <w:r>
        <w:t xml:space="preserve"> przecina lub pokrywa jak</w:t>
      </w:r>
      <w:r w:rsidR="00F659D1">
        <w:t>ą</w:t>
      </w:r>
      <w:r>
        <w:t>kolwiek cz</w:t>
      </w:r>
      <w:r w:rsidR="00F659D1">
        <w:t>ęść</w:t>
      </w:r>
      <w:r>
        <w:t xml:space="preserve"> rzut</w:t>
      </w:r>
      <w:r w:rsidR="00F659D1">
        <w:t>ów</w:t>
      </w:r>
      <w:r>
        <w:t xml:space="preserve"> poziom</w:t>
      </w:r>
      <w:r w:rsidR="00F659D1">
        <w:t xml:space="preserve">ych dwóch lub </w:t>
      </w:r>
      <w:r>
        <w:t xml:space="preserve"> innej linii kablowej lub innego urz</w:t>
      </w:r>
      <w:r w:rsidR="00F659D1">
        <w:t>ą</w:t>
      </w:r>
      <w:r>
        <w:t>dzenia</w:t>
      </w:r>
      <w:r w:rsidR="004200C9">
        <w:t xml:space="preserve"> </w:t>
      </w:r>
      <w:r>
        <w:t>podziemnego.</w:t>
      </w:r>
    </w:p>
    <w:p w:rsidR="00B176F8" w:rsidRDefault="00141995" w:rsidP="00B176F8">
      <w:r>
        <w:lastRenderedPageBreak/>
        <w:t>1.4.10</w:t>
      </w:r>
      <w:r w:rsidR="00B176F8">
        <w:t>. Zbli</w:t>
      </w:r>
      <w:r w:rsidR="004200C9">
        <w:t>ż</w:t>
      </w:r>
      <w:r w:rsidR="00B176F8">
        <w:t>enie - takie miejsce na trasie linii , w którym odległo</w:t>
      </w:r>
      <w:r w:rsidR="004200C9">
        <w:t>ść</w:t>
      </w:r>
      <w:r w:rsidR="00B176F8">
        <w:t xml:space="preserve"> mi</w:t>
      </w:r>
      <w:r w:rsidR="004200C9">
        <w:t>ę</w:t>
      </w:r>
      <w:r w:rsidR="00B176F8">
        <w:t>dzy lini</w:t>
      </w:r>
      <w:r w:rsidR="004200C9">
        <w:t>ą</w:t>
      </w:r>
      <w:r w:rsidR="00B176F8">
        <w:t xml:space="preserve"> kablow</w:t>
      </w:r>
      <w:r w:rsidR="004200C9">
        <w:t>ą</w:t>
      </w:r>
      <w:r w:rsidR="00B176F8">
        <w:t xml:space="preserve">, </w:t>
      </w:r>
      <w:r w:rsidR="004200C9">
        <w:t xml:space="preserve">odległość rzutu poziomego linii elektrycznej od rzutu poziomego innej linii elektrycznej, korony drogi,  budowli itp. jest mniejsza niż połowa wysokości zawieszenia najwyżej położonego nie uziemionego przewodu </w:t>
      </w:r>
      <w:r>
        <w:t>zbliżającej</w:t>
      </w:r>
      <w:r w:rsidR="004200C9">
        <w:t xml:space="preserve"> się linii i nie zachodzi przy tym skrzyżowanie </w:t>
      </w:r>
      <w:r w:rsidR="00B176F8">
        <w:t>urz</w:t>
      </w:r>
      <w:r w:rsidR="004200C9">
        <w:t>ą</w:t>
      </w:r>
      <w:r w:rsidR="00B176F8">
        <w:t>dzeniem</w:t>
      </w:r>
      <w:r w:rsidR="004200C9">
        <w:t>.</w:t>
      </w:r>
    </w:p>
    <w:p w:rsidR="004200C9" w:rsidRDefault="00B176F8" w:rsidP="00B176F8">
      <w:r>
        <w:t xml:space="preserve">1.4.10. </w:t>
      </w:r>
      <w:r w:rsidR="004200C9" w:rsidRPr="004200C9">
        <w:t>Słup - konstrukcja wsporcza linii osadzona w gruncie bezpo</w:t>
      </w:r>
      <w:r w:rsidR="004200C9">
        <w:t>ś</w:t>
      </w:r>
      <w:r w:rsidR="004200C9" w:rsidRPr="004200C9">
        <w:t xml:space="preserve">rednio lub za pomoc fundamentu. </w:t>
      </w:r>
    </w:p>
    <w:p w:rsidR="00B176F8" w:rsidRDefault="004200C9" w:rsidP="00B176F8">
      <w:r>
        <w:t xml:space="preserve">1. 4. 11. </w:t>
      </w:r>
      <w:r w:rsidR="00B176F8">
        <w:t>Rura ochronna - konstrukcja o przekroju najcz</w:t>
      </w:r>
      <w:r>
        <w:t>ęś</w:t>
      </w:r>
      <w:r w:rsidR="00B176F8">
        <w:t>ciej okr</w:t>
      </w:r>
      <w:r>
        <w:t>ą</w:t>
      </w:r>
      <w:r w:rsidR="00B176F8">
        <w:t xml:space="preserve">głym przeznaczona </w:t>
      </w:r>
      <w:r w:rsidR="00EB4F10" w:rsidRPr="00EB4F10">
        <w:t xml:space="preserve">do ochrony kabla przed </w:t>
      </w:r>
      <w:r w:rsidR="00EB4F10">
        <w:t>uszkodzeniami mechanicznymi</w:t>
      </w:r>
    </w:p>
    <w:p w:rsidR="00EB4F10" w:rsidRDefault="00EB4F10" w:rsidP="00EB4F10">
      <w:r>
        <w:t>1.4.12. Po</w:t>
      </w:r>
      <w:r w:rsidR="006D3ADB">
        <w:t>zostałe określenia podstawowe są</w:t>
      </w:r>
      <w:r>
        <w:t xml:space="preserve"> zgodne z normą PN-61/E-01002, PN-84/E-02051 i definicjami podanymi w ST DM-00.00.00 „Wymagania ogólne”</w:t>
      </w:r>
    </w:p>
    <w:p w:rsidR="005C5209" w:rsidRPr="00B05888" w:rsidRDefault="005C5209" w:rsidP="005C5209">
      <w:pPr>
        <w:rPr>
          <w:u w:val="single"/>
        </w:rPr>
      </w:pPr>
      <w:r w:rsidRPr="00B05888">
        <w:rPr>
          <w:u w:val="single"/>
        </w:rPr>
        <w:t>1.5. Ogólne wymagania dotyczce Robót</w:t>
      </w:r>
    </w:p>
    <w:p w:rsidR="005C5209" w:rsidRDefault="005C5209" w:rsidP="005C5209">
      <w:r>
        <w:t xml:space="preserve">Wykonawca jest odpowiedzialny za </w:t>
      </w:r>
      <w:r w:rsidR="00171A35">
        <w:t>jakość</w:t>
      </w:r>
      <w:r>
        <w:t xml:space="preserve"> wykonania Robót i ich zgodno</w:t>
      </w:r>
      <w:r w:rsidR="00171A35">
        <w:t>ści</w:t>
      </w:r>
      <w:r>
        <w:t xml:space="preserve"> z Dokumentacj</w:t>
      </w:r>
      <w:r w:rsidR="00171A35">
        <w:t>ą</w:t>
      </w:r>
      <w:r>
        <w:t xml:space="preserve"> Projektow</w:t>
      </w:r>
      <w:r w:rsidR="00171A35">
        <w:t>ą</w:t>
      </w:r>
      <w:r>
        <w:t>,</w:t>
      </w:r>
      <w:r w:rsidR="00171A35">
        <w:t xml:space="preserve"> </w:t>
      </w:r>
      <w:r>
        <w:t>SST i poleceniami Kierownika Projektu.</w:t>
      </w:r>
    </w:p>
    <w:p w:rsidR="005C5209" w:rsidRDefault="005C5209" w:rsidP="005C5209">
      <w:r>
        <w:t>Ogólne wymagania Robót podano w SST DM.00.00.00. „Wymagania Ogólne”.</w:t>
      </w:r>
    </w:p>
    <w:p w:rsidR="005C5209" w:rsidRPr="008F42FD" w:rsidRDefault="005C5209" w:rsidP="005C5209">
      <w:pPr>
        <w:rPr>
          <w:b/>
        </w:rPr>
      </w:pPr>
      <w:r w:rsidRPr="008F42FD">
        <w:rPr>
          <w:b/>
        </w:rPr>
        <w:t>2. MATERIAŁY</w:t>
      </w:r>
    </w:p>
    <w:p w:rsidR="005C5209" w:rsidRPr="00B05888" w:rsidRDefault="005C5209" w:rsidP="005C5209">
      <w:pPr>
        <w:rPr>
          <w:u w:val="single"/>
        </w:rPr>
      </w:pPr>
      <w:r w:rsidRPr="00B05888">
        <w:rPr>
          <w:u w:val="single"/>
        </w:rPr>
        <w:t>2.1. Wymagania ogólne</w:t>
      </w:r>
    </w:p>
    <w:p w:rsidR="005C5209" w:rsidRDefault="005C5209" w:rsidP="0046234D">
      <w:r>
        <w:t>Wykonawca jest zobowi</w:t>
      </w:r>
      <w:r w:rsidR="00C04EA7">
        <w:t>ą</w:t>
      </w:r>
      <w:r>
        <w:t xml:space="preserve">zany </w:t>
      </w:r>
      <w:r w:rsidR="00C04EA7">
        <w:t>d</w:t>
      </w:r>
      <w:r>
        <w:t>ostarczy</w:t>
      </w:r>
      <w:r w:rsidR="00C04EA7">
        <w:t xml:space="preserve">ć </w:t>
      </w:r>
      <w:r>
        <w:t xml:space="preserve"> materiały zgodne z wymaganiami Rysunków i ST. Wykonawca</w:t>
      </w:r>
      <w:r w:rsidR="00C04EA7">
        <w:t xml:space="preserve"> powinien p</w:t>
      </w:r>
      <w:r>
        <w:t>owiadomi</w:t>
      </w:r>
      <w:r w:rsidR="00C04EA7">
        <w:t xml:space="preserve">ć </w:t>
      </w:r>
      <w:r>
        <w:t xml:space="preserve">Kierownika Projektu o proponowanych </w:t>
      </w:r>
      <w:r w:rsidR="00C04EA7">
        <w:t>ź</w:t>
      </w:r>
      <w:r>
        <w:t>ródłach otrzymania materiałów przed rozpocz</w:t>
      </w:r>
      <w:r w:rsidR="00C04EA7">
        <w:t>ę</w:t>
      </w:r>
      <w:r>
        <w:t>ciem</w:t>
      </w:r>
      <w:r w:rsidR="00C04EA7">
        <w:t xml:space="preserve"> </w:t>
      </w:r>
      <w:r>
        <w:t>ich dostawy. Je</w:t>
      </w:r>
      <w:r w:rsidR="00C04EA7">
        <w:t>ż</w:t>
      </w:r>
      <w:r>
        <w:t>eli Rysunki lub ST przewiduj</w:t>
      </w:r>
      <w:r w:rsidR="00C04EA7">
        <w:t xml:space="preserve">ą </w:t>
      </w:r>
      <w:r>
        <w:t xml:space="preserve"> mo</w:t>
      </w:r>
      <w:r w:rsidR="00C04EA7">
        <w:t>ż</w:t>
      </w:r>
      <w:r>
        <w:t>liwo</w:t>
      </w:r>
      <w:r w:rsidR="00C04EA7">
        <w:t>ść</w:t>
      </w:r>
      <w:r>
        <w:t xml:space="preserve"> wariantowego wyboru rodzaju materiału</w:t>
      </w:r>
      <w:r w:rsidR="00141995">
        <w:t xml:space="preserve"> </w:t>
      </w:r>
      <w:r>
        <w:t>w wykonywanych robotach, Wykonawca powinien powiadomi</w:t>
      </w:r>
      <w:r w:rsidR="00C04EA7">
        <w:t xml:space="preserve">ć </w:t>
      </w:r>
      <w:r>
        <w:t>Kierownika Projektu o swoim wyborze najszybciej</w:t>
      </w:r>
      <w:r w:rsidR="00C04EA7">
        <w:t xml:space="preserve"> </w:t>
      </w:r>
      <w:r>
        <w:t>jak to mo</w:t>
      </w:r>
      <w:r w:rsidR="00C04EA7">
        <w:t>ż</w:t>
      </w:r>
      <w:r>
        <w:t>liwe przed u</w:t>
      </w:r>
      <w:r w:rsidR="00C04EA7">
        <w:t>ż</w:t>
      </w:r>
      <w:r>
        <w:t>yciem materiału, albo w okresie ustalonym przez Kierownika Projektu. W przypadku nie</w:t>
      </w:r>
      <w:r w:rsidR="00C04EA7">
        <w:t xml:space="preserve"> </w:t>
      </w:r>
      <w:r>
        <w:t>zaakceptowania materiału ze wskazanego</w:t>
      </w:r>
      <w:r w:rsidR="00C04EA7">
        <w:t xml:space="preserve"> ź</w:t>
      </w:r>
      <w:r>
        <w:t>ródła, Wykonawca powinien przedstawi</w:t>
      </w:r>
      <w:r w:rsidR="00C04EA7">
        <w:t>ć</w:t>
      </w:r>
      <w:r>
        <w:t xml:space="preserve"> do akceptacji Kierownika</w:t>
      </w:r>
      <w:r w:rsidR="00C04EA7">
        <w:t xml:space="preserve"> </w:t>
      </w:r>
      <w:r>
        <w:t xml:space="preserve">Projektu materiał z innego </w:t>
      </w:r>
      <w:r w:rsidR="00C04EA7">
        <w:t>ź</w:t>
      </w:r>
      <w:r>
        <w:t>ródła. Wybrany i zaakceptowany rodzaj materiału nie mo</w:t>
      </w:r>
      <w:r w:rsidR="00C04EA7">
        <w:t>ż</w:t>
      </w:r>
      <w:r>
        <w:t>e by</w:t>
      </w:r>
      <w:r w:rsidR="00C04EA7">
        <w:t>ć</w:t>
      </w:r>
      <w:r>
        <w:t xml:space="preserve"> pó</w:t>
      </w:r>
      <w:r w:rsidR="00C04EA7">
        <w:t>ź</w:t>
      </w:r>
      <w:r>
        <w:t>niej zmieniony</w:t>
      </w:r>
      <w:r w:rsidR="00C04EA7">
        <w:t xml:space="preserve"> </w:t>
      </w:r>
      <w:r>
        <w:t>bez zgody Kierownika Projektu. Ka</w:t>
      </w:r>
      <w:r w:rsidR="00C04EA7">
        <w:t>ż</w:t>
      </w:r>
      <w:r>
        <w:t>dy rodzaj robót, w którym znajduj</w:t>
      </w:r>
      <w:r w:rsidR="006A247D">
        <w:t>ą</w:t>
      </w:r>
      <w:r>
        <w:t xml:space="preserve"> si</w:t>
      </w:r>
      <w:r w:rsidR="00C04EA7">
        <w:t xml:space="preserve">ę </w:t>
      </w:r>
      <w:r>
        <w:t xml:space="preserve"> nie zbadane i nie zaakceptowane</w:t>
      </w:r>
      <w:r w:rsidR="00C04EA7">
        <w:t xml:space="preserve"> </w:t>
      </w:r>
      <w:r>
        <w:t>materiały, Wykonawca wykonuje na własne ryzyko, licz</w:t>
      </w:r>
      <w:r w:rsidR="00C04EA7">
        <w:t>ą</w:t>
      </w:r>
      <w:r>
        <w:t>c si</w:t>
      </w:r>
      <w:r w:rsidR="00C04EA7">
        <w:t xml:space="preserve">ę </w:t>
      </w:r>
      <w:r>
        <w:t xml:space="preserve"> z jego nie przyj</w:t>
      </w:r>
      <w:r w:rsidR="00C04EA7">
        <w:t>ę</w:t>
      </w:r>
      <w:r>
        <w:t>ciem i nie zapłaceniem za wykonan</w:t>
      </w:r>
      <w:r w:rsidR="00485747">
        <w:t>ą</w:t>
      </w:r>
      <w:r w:rsidR="00141995">
        <w:t xml:space="preserve"> </w:t>
      </w:r>
      <w:r>
        <w:t>prac</w:t>
      </w:r>
      <w:r w:rsidR="00485747">
        <w:t>ę</w:t>
      </w:r>
      <w:r>
        <w:t>.</w:t>
      </w:r>
      <w:r w:rsidR="00485747">
        <w:t xml:space="preserve"> </w:t>
      </w:r>
      <w:r>
        <w:t xml:space="preserve"> Ogólne wymagania dotyczce materiałów podano w ST DM-00.00.00 „Wymagania ogólne”. Wszystkie</w:t>
      </w:r>
      <w:r w:rsidR="00485747">
        <w:t xml:space="preserve"> </w:t>
      </w:r>
      <w:r>
        <w:t>zakupione przez Wykonawc</w:t>
      </w:r>
      <w:r w:rsidR="00485747">
        <w:t>ę</w:t>
      </w:r>
      <w:r>
        <w:t xml:space="preserve"> materiały, dla których normy PN i BN przewiduj</w:t>
      </w:r>
      <w:r w:rsidR="00485747">
        <w:t>ą</w:t>
      </w:r>
      <w:r>
        <w:t xml:space="preserve"> posiadanie </w:t>
      </w:r>
      <w:r w:rsidR="00485747">
        <w:t>zaświadczenia</w:t>
      </w:r>
      <w:r>
        <w:t xml:space="preserve"> o jako</w:t>
      </w:r>
      <w:r w:rsidR="00485747">
        <w:t>ś</w:t>
      </w:r>
      <w:r>
        <w:t>ci</w:t>
      </w:r>
      <w:r w:rsidR="00485747">
        <w:t xml:space="preserve"> </w:t>
      </w:r>
      <w:r>
        <w:t>lub atestu, powinny by</w:t>
      </w:r>
      <w:r w:rsidR="00485747">
        <w:t xml:space="preserve">ć </w:t>
      </w:r>
      <w:r>
        <w:t>zaopatrzone przez producenta w taki dokument. Inne materiały powinny by</w:t>
      </w:r>
      <w:r w:rsidR="00485747">
        <w:t>ć</w:t>
      </w:r>
      <w:r>
        <w:t xml:space="preserve"> wyposa</w:t>
      </w:r>
      <w:r w:rsidR="00485747">
        <w:t>ż</w:t>
      </w:r>
      <w:r>
        <w:t>one</w:t>
      </w:r>
      <w:r w:rsidR="00485747">
        <w:t xml:space="preserve"> </w:t>
      </w:r>
      <w:r>
        <w:t xml:space="preserve">w takie dokumenty na </w:t>
      </w:r>
      <w:r w:rsidR="00485747">
        <w:t>ż</w:t>
      </w:r>
      <w:r>
        <w:t>yczenie Kierownika Projektu.</w:t>
      </w:r>
      <w:r w:rsidR="0046234D" w:rsidRPr="0046234D">
        <w:t xml:space="preserve"> </w:t>
      </w:r>
      <w:r w:rsidR="0046234D">
        <w:t>dopuszcza się zamianę materiałów i urządzeń podanych dokumentacji projektowej na inne o podobnym zastosowaniu i nie gorszych parametrach użytkowych po uzyskaniu zgody projektanta i Inwestora.</w:t>
      </w:r>
    </w:p>
    <w:p w:rsidR="00F6600F" w:rsidRPr="00F6600F" w:rsidRDefault="00F6600F" w:rsidP="0046234D">
      <w:pPr>
        <w:rPr>
          <w:u w:val="single"/>
        </w:rPr>
      </w:pPr>
      <w:r w:rsidRPr="00F6600F">
        <w:rPr>
          <w:u w:val="single"/>
        </w:rPr>
        <w:t>2.2. Wymagania ogólne</w:t>
      </w:r>
    </w:p>
    <w:p w:rsidR="005C5209" w:rsidRPr="00B05888" w:rsidRDefault="005C5209" w:rsidP="005C5209">
      <w:pPr>
        <w:rPr>
          <w:u w:val="single"/>
        </w:rPr>
      </w:pPr>
      <w:r w:rsidRPr="00B05888">
        <w:rPr>
          <w:u w:val="single"/>
        </w:rPr>
        <w:t>2.2.</w:t>
      </w:r>
      <w:r w:rsidR="00F6600F">
        <w:rPr>
          <w:u w:val="single"/>
        </w:rPr>
        <w:t>1.</w:t>
      </w:r>
      <w:r w:rsidRPr="00B05888">
        <w:rPr>
          <w:u w:val="single"/>
        </w:rPr>
        <w:t xml:space="preserve"> </w:t>
      </w:r>
      <w:r w:rsidR="00BB2A5A">
        <w:rPr>
          <w:u w:val="single"/>
        </w:rPr>
        <w:t>F</w:t>
      </w:r>
      <w:r w:rsidRPr="00B05888">
        <w:rPr>
          <w:u w:val="single"/>
        </w:rPr>
        <w:t>undamenty</w:t>
      </w:r>
      <w:r w:rsidR="00BB2A5A">
        <w:rPr>
          <w:u w:val="single"/>
        </w:rPr>
        <w:t xml:space="preserve"> słupów</w:t>
      </w:r>
    </w:p>
    <w:p w:rsidR="005C5209" w:rsidRDefault="006A247D" w:rsidP="005C5209">
      <w:r>
        <w:t>Podziemna część słupa-</w:t>
      </w:r>
      <w:r w:rsidR="005C5209">
        <w:t xml:space="preserve"> fundament powinny by</w:t>
      </w:r>
      <w:r w:rsidR="00BD7651">
        <w:t xml:space="preserve">ć </w:t>
      </w:r>
      <w:r w:rsidR="005C5209">
        <w:t>zabezpieczone przed działaniem agresywnych gruntów i wód zgodnie z</w:t>
      </w:r>
      <w:r w:rsidR="00BD7651">
        <w:t xml:space="preserve"> </w:t>
      </w:r>
      <w:r w:rsidR="005C5209">
        <w:t>zał</w:t>
      </w:r>
      <w:r w:rsidR="00BD7651">
        <w:t>ą</w:t>
      </w:r>
      <w:r w:rsidR="005C5209">
        <w:t>cznikiem do PN-75/E-05100 [</w:t>
      </w:r>
      <w:r>
        <w:t>5]</w:t>
      </w:r>
    </w:p>
    <w:p w:rsidR="00BD3DAA" w:rsidRDefault="00BD3DAA" w:rsidP="005C5209">
      <w:r w:rsidRPr="00BD3DAA">
        <w:t>Fundamenty słupa -konstrukcji wsporczych powinny spełniać wymagania PN-80/B-03322.</w:t>
      </w:r>
    </w:p>
    <w:p w:rsidR="006A247D" w:rsidRDefault="006A247D" w:rsidP="005C5209"/>
    <w:p w:rsidR="00A8739F" w:rsidRDefault="008F22BF" w:rsidP="00A8739F">
      <w:r>
        <w:t>2.</w:t>
      </w:r>
      <w:r w:rsidR="00F6600F">
        <w:t>2.</w:t>
      </w:r>
      <w:r w:rsidR="003E07B8">
        <w:t>2</w:t>
      </w:r>
      <w:r>
        <w:t xml:space="preserve">. </w:t>
      </w:r>
      <w:r w:rsidR="005C5209">
        <w:t xml:space="preserve"> </w:t>
      </w:r>
      <w:r w:rsidR="00BD3DAA">
        <w:tab/>
      </w:r>
      <w:r w:rsidR="005C5209">
        <w:t xml:space="preserve">Słupy </w:t>
      </w:r>
      <w:r w:rsidR="00F8068F">
        <w:t xml:space="preserve">żelbetowe </w:t>
      </w:r>
      <w:r w:rsidR="00A8739F">
        <w:t xml:space="preserve">oświetleniowy </w:t>
      </w:r>
      <w:r w:rsidR="006A247D">
        <w:t xml:space="preserve">typu </w:t>
      </w:r>
      <w:r w:rsidR="00BD3DAA">
        <w:t>EOc</w:t>
      </w:r>
      <w:r w:rsidR="00F8068F">
        <w:t>-10</w:t>
      </w:r>
      <w:r w:rsidR="00BD3DAA">
        <w:t>,5/2,5</w:t>
      </w:r>
      <w:r w:rsidR="006A247D">
        <w:t xml:space="preserve"> </w:t>
      </w:r>
      <w:r w:rsidR="00A8739F">
        <w:t xml:space="preserve">- konstrukcja wsporcza osadzona w gruncie bezpośrednio służąca do zamocowania </w:t>
      </w:r>
      <w:r w:rsidR="006A247D">
        <w:t xml:space="preserve">wysięgnika i </w:t>
      </w:r>
      <w:r w:rsidR="00A8739F">
        <w:t>oprawy oświetleniowej na wysokości nie większej niż 14 m.</w:t>
      </w:r>
      <w:r w:rsidR="00F8068F">
        <w:t xml:space="preserve"> W przypadku trudności w zakupie słupa </w:t>
      </w:r>
      <w:r w:rsidR="00BD3DAA">
        <w:t>EOc 10,5  można użyć słup wirowany EOc9</w:t>
      </w:r>
      <w:r w:rsidR="00F8068F">
        <w:t>.</w:t>
      </w:r>
    </w:p>
    <w:p w:rsidR="00A8739F" w:rsidRDefault="00B612A3" w:rsidP="00A8739F">
      <w:r>
        <w:t>2</w:t>
      </w:r>
      <w:r w:rsidR="00A8739F">
        <w:t>.</w:t>
      </w:r>
      <w:r w:rsidR="00F6600F">
        <w:t>2</w:t>
      </w:r>
      <w:r w:rsidR="00A8739F">
        <w:t>.</w:t>
      </w:r>
      <w:r w:rsidR="00F6600F">
        <w:t>5</w:t>
      </w:r>
      <w:r w:rsidR="00A8739F">
        <w:t>. Wysi</w:t>
      </w:r>
      <w:r>
        <w:t>ę</w:t>
      </w:r>
      <w:r w:rsidR="00A8739F">
        <w:t>gnik - element rurowy ł</w:t>
      </w:r>
      <w:r>
        <w:t>ą</w:t>
      </w:r>
      <w:r w:rsidR="00A8739F">
        <w:t>cz</w:t>
      </w:r>
      <w:r>
        <w:t>ą</w:t>
      </w:r>
      <w:r w:rsidR="00A8739F">
        <w:t>cy słup o</w:t>
      </w:r>
      <w:r>
        <w:t>ś</w:t>
      </w:r>
      <w:r w:rsidR="00A8739F">
        <w:t>wietleniowy z opraw</w:t>
      </w:r>
      <w:r>
        <w:t>ą</w:t>
      </w:r>
      <w:r w:rsidR="00A8739F">
        <w:t>.</w:t>
      </w:r>
    </w:p>
    <w:p w:rsidR="00A8739F" w:rsidRDefault="00DB4956" w:rsidP="00A8739F">
      <w:r>
        <w:t>2</w:t>
      </w:r>
      <w:r w:rsidR="00A8739F">
        <w:t>.</w:t>
      </w:r>
      <w:r w:rsidR="00F6600F">
        <w:t>2</w:t>
      </w:r>
      <w:r w:rsidR="00A8739F">
        <w:t>.</w:t>
      </w:r>
      <w:r w:rsidR="00F6600F">
        <w:t>6</w:t>
      </w:r>
      <w:r w:rsidR="00A8739F">
        <w:t>. Oprawa o</w:t>
      </w:r>
      <w:r w:rsidR="00681DEE">
        <w:t>ś</w:t>
      </w:r>
      <w:r w:rsidR="00A8739F">
        <w:t>wietleniowa - urz</w:t>
      </w:r>
      <w:r w:rsidR="00681DEE">
        <w:t>ą</w:t>
      </w:r>
      <w:r w:rsidR="00A8739F">
        <w:t>dzenie słu</w:t>
      </w:r>
      <w:r w:rsidR="00681DEE">
        <w:t>żą</w:t>
      </w:r>
      <w:r w:rsidR="00A8739F">
        <w:t xml:space="preserve">ce do rozdziału, filtracji i przekształcania strumienia </w:t>
      </w:r>
      <w:r w:rsidR="00681DEE">
        <w:t>ś</w:t>
      </w:r>
      <w:r w:rsidR="00A8739F">
        <w:t>wietlnego</w:t>
      </w:r>
      <w:r w:rsidR="00681DEE">
        <w:t xml:space="preserve"> </w:t>
      </w:r>
      <w:r w:rsidR="00A8739F">
        <w:t xml:space="preserve">wysyłanego przez </w:t>
      </w:r>
      <w:r w:rsidR="00681DEE">
        <w:t>ź</w:t>
      </w:r>
      <w:r w:rsidR="00A8739F">
        <w:t xml:space="preserve">ródło </w:t>
      </w:r>
      <w:r w:rsidR="00681DEE">
        <w:t>ś</w:t>
      </w:r>
      <w:r w:rsidR="00A8739F">
        <w:t>wiatła, zawieraj</w:t>
      </w:r>
      <w:r w:rsidR="00681DEE">
        <w:t>ą</w:t>
      </w:r>
      <w:r w:rsidR="00A8739F">
        <w:t>ce wszystkie niezb</w:t>
      </w:r>
      <w:r w:rsidR="00681DEE">
        <w:t>ę</w:t>
      </w:r>
      <w:r w:rsidR="00A8739F">
        <w:t>dne detale do przymocowania i poł</w:t>
      </w:r>
      <w:r w:rsidR="00BF2AB5">
        <w:t>ą</w:t>
      </w:r>
      <w:r w:rsidR="00A8739F">
        <w:t>czenia z</w:t>
      </w:r>
      <w:r w:rsidR="00BF2AB5">
        <w:t xml:space="preserve"> </w:t>
      </w:r>
      <w:r w:rsidR="00A8739F">
        <w:t>instalacj</w:t>
      </w:r>
      <w:r w:rsidR="00BF2AB5">
        <w:t>ą</w:t>
      </w:r>
      <w:r w:rsidR="00A8739F">
        <w:t xml:space="preserve"> elektryczn</w:t>
      </w:r>
      <w:r w:rsidR="00BF2AB5">
        <w:t>ą</w:t>
      </w:r>
      <w:r w:rsidR="00A8739F">
        <w:t>.</w:t>
      </w:r>
      <w:r w:rsidR="001D33DD" w:rsidRPr="001D33DD">
        <w:t xml:space="preserve"> Dla o</w:t>
      </w:r>
      <w:r w:rsidR="001D33DD">
        <w:t>ś</w:t>
      </w:r>
      <w:r w:rsidR="001D33DD" w:rsidRPr="001D33DD">
        <w:t>wietlenia drogowego nale</w:t>
      </w:r>
      <w:r w:rsidR="001D33DD">
        <w:t>ż</w:t>
      </w:r>
      <w:r w:rsidR="001D33DD" w:rsidRPr="001D33DD">
        <w:t>y stosowa</w:t>
      </w:r>
      <w:r w:rsidR="001D33DD">
        <w:t>ć</w:t>
      </w:r>
      <w:r w:rsidR="001D33DD" w:rsidRPr="001D33DD">
        <w:t xml:space="preserve"> </w:t>
      </w:r>
      <w:r w:rsidR="001D33DD">
        <w:t>ź</w:t>
      </w:r>
      <w:r w:rsidR="001D33DD" w:rsidRPr="001D33DD">
        <w:t xml:space="preserve">ródła </w:t>
      </w:r>
      <w:r w:rsidR="001D33DD">
        <w:t>ś</w:t>
      </w:r>
      <w:r w:rsidR="001D33DD" w:rsidRPr="001D33DD">
        <w:t>wiatła i oprawy spełniaj</w:t>
      </w:r>
      <w:r w:rsidR="001D33DD">
        <w:t>ą</w:t>
      </w:r>
      <w:r w:rsidR="001D33DD" w:rsidRPr="001D33DD">
        <w:t>ce wymagania PN-83/E-06305</w:t>
      </w:r>
    </w:p>
    <w:p w:rsidR="005C5209" w:rsidRPr="00CE021B" w:rsidRDefault="005C5209" w:rsidP="005C5209">
      <w:pPr>
        <w:rPr>
          <w:u w:val="single"/>
        </w:rPr>
      </w:pPr>
      <w:r w:rsidRPr="00CE021B">
        <w:rPr>
          <w:u w:val="single"/>
        </w:rPr>
        <w:t>2.</w:t>
      </w:r>
      <w:r w:rsidR="00F6600F">
        <w:rPr>
          <w:u w:val="single"/>
        </w:rPr>
        <w:t>2.</w:t>
      </w:r>
      <w:r w:rsidR="006A247D">
        <w:rPr>
          <w:u w:val="single"/>
        </w:rPr>
        <w:t>7</w:t>
      </w:r>
      <w:r w:rsidRPr="00CE021B">
        <w:rPr>
          <w:u w:val="single"/>
        </w:rPr>
        <w:t>. Osprz</w:t>
      </w:r>
      <w:r w:rsidR="00061C75" w:rsidRPr="00CE021B">
        <w:rPr>
          <w:u w:val="single"/>
        </w:rPr>
        <w:t>ę</w:t>
      </w:r>
      <w:r w:rsidRPr="00CE021B">
        <w:rPr>
          <w:u w:val="single"/>
        </w:rPr>
        <w:t>t</w:t>
      </w:r>
    </w:p>
    <w:p w:rsidR="00874CB4" w:rsidRPr="00E94B9A" w:rsidRDefault="00874CB4" w:rsidP="005C5209">
      <w:r>
        <w:t xml:space="preserve">W dolnej części słupa we wnęce należy </w:t>
      </w:r>
      <w:r w:rsidR="00E94B9A">
        <w:t>zabudować słupową tabliczkę bezpiecznikową umożliwiającą podłączenie kabli o przekroju do 35mm</w:t>
      </w:r>
      <w:r w:rsidR="00E94B9A">
        <w:rPr>
          <w:vertAlign w:val="superscript"/>
        </w:rPr>
        <w:t>2</w:t>
      </w:r>
      <w:r w:rsidR="00E94B9A">
        <w:t>.</w:t>
      </w:r>
    </w:p>
    <w:p w:rsidR="00844977" w:rsidRPr="00CE021B" w:rsidRDefault="00844977" w:rsidP="00844977">
      <w:pPr>
        <w:rPr>
          <w:u w:val="single"/>
        </w:rPr>
      </w:pPr>
      <w:r w:rsidRPr="00CE021B">
        <w:rPr>
          <w:u w:val="single"/>
        </w:rPr>
        <w:t>2.</w:t>
      </w:r>
      <w:r w:rsidR="00F6600F">
        <w:rPr>
          <w:u w:val="single"/>
        </w:rPr>
        <w:t>2.</w:t>
      </w:r>
      <w:r w:rsidR="003E07B8">
        <w:rPr>
          <w:u w:val="single"/>
        </w:rPr>
        <w:t>8</w:t>
      </w:r>
      <w:r w:rsidRPr="00CE021B">
        <w:rPr>
          <w:u w:val="single"/>
        </w:rPr>
        <w:t>. Kable elektroenergetyczne</w:t>
      </w:r>
    </w:p>
    <w:p w:rsidR="00844977" w:rsidRDefault="00844977" w:rsidP="00844977">
      <w:r>
        <w:t xml:space="preserve">Przy </w:t>
      </w:r>
      <w:r w:rsidR="006A247D">
        <w:t>bud</w:t>
      </w:r>
      <w:r>
        <w:t>owie linii kablowych należy stosować kable uzgodnione z</w:t>
      </w:r>
      <w:r w:rsidR="006A247D">
        <w:t xml:space="preserve">e Zlecającym i </w:t>
      </w:r>
      <w:r w:rsidR="003E07B8">
        <w:t xml:space="preserve">LUMEN </w:t>
      </w:r>
      <w:r>
        <w:t xml:space="preserve">zgodnie z obowiązującą standaryzacja oraz zgodne z Dokumentacją Projektowa. </w:t>
      </w:r>
    </w:p>
    <w:p w:rsidR="00844977" w:rsidRDefault="00844977" w:rsidP="00844977">
      <w:r>
        <w:t>W kablowych liniach elektroenergetycznych należy stosować kabl</w:t>
      </w:r>
      <w:r w:rsidR="006A247D">
        <w:t xml:space="preserve">e typu </w:t>
      </w:r>
      <w:r>
        <w:t>:</w:t>
      </w:r>
    </w:p>
    <w:p w:rsidR="00844977" w:rsidRDefault="00844977" w:rsidP="00844977">
      <w:r>
        <w:t>YAK</w:t>
      </w:r>
      <w:r w:rsidR="007F0DD3">
        <w:t>Y</w:t>
      </w:r>
      <w:r>
        <w:t xml:space="preserve"> 4x</w:t>
      </w:r>
      <w:r w:rsidR="007F0DD3">
        <w:t>2</w:t>
      </w:r>
      <w:r>
        <w:t>5mm2 wg PN-76/E-90301 o napi</w:t>
      </w:r>
      <w:r w:rsidR="007F0DD3">
        <w:t>ę</w:t>
      </w:r>
      <w:r>
        <w:t>ciu znamionowym</w:t>
      </w:r>
      <w:r w:rsidR="007F0DD3">
        <w:t xml:space="preserve"> </w:t>
      </w:r>
      <w:r>
        <w:t>do 1 kV</w:t>
      </w:r>
      <w:r w:rsidR="004F4316">
        <w:t xml:space="preserve"> – oświetlenie uliczne</w:t>
      </w:r>
    </w:p>
    <w:p w:rsidR="00DE799C" w:rsidRPr="00CE021B" w:rsidRDefault="00844977" w:rsidP="00DE799C">
      <w:pPr>
        <w:rPr>
          <w:u w:val="single"/>
        </w:rPr>
      </w:pPr>
      <w:r>
        <w:t xml:space="preserve"> </w:t>
      </w:r>
      <w:r w:rsidR="00DE799C" w:rsidRPr="00CE021B">
        <w:rPr>
          <w:u w:val="single"/>
        </w:rPr>
        <w:t>2.</w:t>
      </w:r>
      <w:r w:rsidR="003E07B8">
        <w:rPr>
          <w:u w:val="single"/>
        </w:rPr>
        <w:t>2.9</w:t>
      </w:r>
      <w:r w:rsidR="00DE799C" w:rsidRPr="00CE021B">
        <w:rPr>
          <w:u w:val="single"/>
        </w:rPr>
        <w:t>. Piasek</w:t>
      </w:r>
    </w:p>
    <w:p w:rsidR="00DE799C" w:rsidRDefault="00DE799C" w:rsidP="00DE799C">
      <w:r>
        <w:t>Piasek do układania kabli w gruncie powinien odpowiada</w:t>
      </w:r>
      <w:r w:rsidR="00BD3DAA">
        <w:t xml:space="preserve"> </w:t>
      </w:r>
      <w:r>
        <w:t>wymaganiom PN-B-11113:1996.</w:t>
      </w:r>
    </w:p>
    <w:p w:rsidR="00DE799C" w:rsidRPr="00CE021B" w:rsidRDefault="00DE799C" w:rsidP="00DE799C">
      <w:pPr>
        <w:rPr>
          <w:u w:val="single"/>
        </w:rPr>
      </w:pPr>
      <w:r w:rsidRPr="00CE021B">
        <w:rPr>
          <w:u w:val="single"/>
        </w:rPr>
        <w:t>2.</w:t>
      </w:r>
      <w:r w:rsidR="00F6600F">
        <w:rPr>
          <w:u w:val="single"/>
        </w:rPr>
        <w:t>2.1</w:t>
      </w:r>
      <w:r w:rsidR="003E07B8">
        <w:rPr>
          <w:u w:val="single"/>
        </w:rPr>
        <w:t>0</w:t>
      </w:r>
      <w:r w:rsidRPr="00CE021B">
        <w:rPr>
          <w:u w:val="single"/>
        </w:rPr>
        <w:t>. Folia ostrzegawcza</w:t>
      </w:r>
    </w:p>
    <w:p w:rsidR="00DE799C" w:rsidRDefault="00DE799C" w:rsidP="00DE799C">
      <w:r>
        <w:t>Folie ostrzegawcze PCV należy stosować dla zasygnalizowania obecności kabli przed uszkodzeniami</w:t>
      </w:r>
      <w:r w:rsidR="00CE021B">
        <w:t xml:space="preserve"> </w:t>
      </w:r>
      <w:r>
        <w:t>mechanicznymi. Zaleca się stosowanie folii kalandrowanej z uplastycznionego PCW o grub. 0,5 - 0,6 mm, gat. I.</w:t>
      </w:r>
      <w:r w:rsidR="00CE021B">
        <w:t xml:space="preserve"> </w:t>
      </w:r>
      <w:r>
        <w:t>Dla ochrony kabli o napięciu znamionowym do 1 kV należy stosować folię koloru niebieskiego,. Szerokość folii powinna być taka, aby przykrywała ułożone kable, lecz nie większa niż 20cm. Folia powinna spełniawymagania BN-68/6353-03.</w:t>
      </w:r>
    </w:p>
    <w:p w:rsidR="00DE799C" w:rsidRPr="00CE021B" w:rsidRDefault="00DE799C" w:rsidP="00DE799C">
      <w:pPr>
        <w:rPr>
          <w:u w:val="single"/>
        </w:rPr>
      </w:pPr>
      <w:r w:rsidRPr="00CE021B">
        <w:rPr>
          <w:u w:val="single"/>
        </w:rPr>
        <w:t>2.</w:t>
      </w:r>
      <w:r w:rsidR="00F6600F">
        <w:rPr>
          <w:u w:val="single"/>
        </w:rPr>
        <w:t>2.</w:t>
      </w:r>
      <w:r w:rsidR="006E4D96" w:rsidRPr="00CE021B">
        <w:rPr>
          <w:u w:val="single"/>
        </w:rPr>
        <w:t>1</w:t>
      </w:r>
      <w:r w:rsidR="003E07B8">
        <w:rPr>
          <w:u w:val="single"/>
        </w:rPr>
        <w:t>1</w:t>
      </w:r>
      <w:r w:rsidRPr="00CE021B">
        <w:rPr>
          <w:u w:val="single"/>
        </w:rPr>
        <w:t xml:space="preserve"> Rury ochronne</w:t>
      </w:r>
    </w:p>
    <w:p w:rsidR="00F32579" w:rsidRDefault="00DE799C" w:rsidP="00DE799C">
      <w:r>
        <w:t>Rury ochronne powinny bywykonane z materiałów trudnopalnych, wytrzymałych mechanicznie,</w:t>
      </w:r>
      <w:r w:rsidR="00CE021B">
        <w:t xml:space="preserve"> </w:t>
      </w:r>
      <w:r>
        <w:t>chemicznie i odpornych na działanie łuku elektrycznego. Rury u</w:t>
      </w:r>
      <w:r w:rsidR="009A32C7">
        <w:t>ż</w:t>
      </w:r>
      <w:r>
        <w:t>ywane powinny bydostatecznie wytrzymałe na</w:t>
      </w:r>
      <w:r w:rsidR="009A32C7">
        <w:t xml:space="preserve"> </w:t>
      </w:r>
      <w:r>
        <w:t xml:space="preserve">działanie sił </w:t>
      </w:r>
      <w:r w:rsidR="009A32C7">
        <w:t>na</w:t>
      </w:r>
      <w:r>
        <w:t>ciskaj</w:t>
      </w:r>
      <w:r w:rsidR="009A32C7">
        <w:t>ą</w:t>
      </w:r>
      <w:r>
        <w:t>cych, z jakimi nale</w:t>
      </w:r>
      <w:r w:rsidR="009A32C7">
        <w:t>ż</w:t>
      </w:r>
      <w:r>
        <w:t>y liczy</w:t>
      </w:r>
      <w:r w:rsidR="009A32C7">
        <w:t>ć</w:t>
      </w:r>
      <w:r>
        <w:t xml:space="preserve"> s</w:t>
      </w:r>
      <w:r w:rsidR="009A32C7">
        <w:t>ię</w:t>
      </w:r>
      <w:r>
        <w:t xml:space="preserve"> w miejscu ich uło</w:t>
      </w:r>
      <w:r w:rsidR="009A32C7">
        <w:t>ż</w:t>
      </w:r>
      <w:r>
        <w:t>enia. Wn</w:t>
      </w:r>
      <w:r w:rsidR="009A32C7">
        <w:t>ę</w:t>
      </w:r>
      <w:r>
        <w:t xml:space="preserve">trza </w:t>
      </w:r>
      <w:r w:rsidR="009A32C7">
        <w:t>ś</w:t>
      </w:r>
      <w:r>
        <w:t>cianek powinny by</w:t>
      </w:r>
      <w:r w:rsidR="009A32C7">
        <w:t>ć</w:t>
      </w:r>
      <w:r>
        <w:t xml:space="preserve"> gładkie</w:t>
      </w:r>
      <w:r w:rsidR="009A32C7">
        <w:t xml:space="preserve"> </w:t>
      </w:r>
      <w:r>
        <w:t>lub powleczone warstw</w:t>
      </w:r>
      <w:r w:rsidR="009A32C7">
        <w:t>ą</w:t>
      </w:r>
      <w:r>
        <w:t xml:space="preserve"> wygładzaj</w:t>
      </w:r>
      <w:r w:rsidR="009A32C7">
        <w:t>ą</w:t>
      </w:r>
      <w:r>
        <w:t>c</w:t>
      </w:r>
      <w:r w:rsidR="009A32C7">
        <w:t>ą</w:t>
      </w:r>
      <w:r>
        <w:t xml:space="preserve"> ich powierzchni</w:t>
      </w:r>
      <w:r w:rsidR="009A32C7">
        <w:t>ę</w:t>
      </w:r>
      <w:r>
        <w:t>, dla ułatwienia przesuwania si</w:t>
      </w:r>
      <w:r w:rsidR="009A32C7">
        <w:t>ę</w:t>
      </w:r>
      <w:r>
        <w:t xml:space="preserve"> kabli. Dla kabli o</w:t>
      </w:r>
      <w:r w:rsidR="003E07B8">
        <w:t>świetleniowych o</w:t>
      </w:r>
      <w:r>
        <w:t xml:space="preserve"> napi</w:t>
      </w:r>
      <w:r w:rsidR="009A32C7">
        <w:t>ę</w:t>
      </w:r>
      <w:r>
        <w:t>ciu</w:t>
      </w:r>
      <w:r w:rsidR="009A32C7">
        <w:t xml:space="preserve"> </w:t>
      </w:r>
      <w:r>
        <w:t xml:space="preserve">1 kV zastosowano rury polietylenowe o </w:t>
      </w:r>
      <w:r w:rsidR="009A32C7">
        <w:t>ś</w:t>
      </w:r>
      <w:r>
        <w:t>rednicy zewn</w:t>
      </w:r>
      <w:r w:rsidR="009A32C7">
        <w:t>ę</w:t>
      </w:r>
      <w:r>
        <w:t xml:space="preserve">trznej </w:t>
      </w:r>
      <w:r w:rsidR="00E94B9A">
        <w:t>75</w:t>
      </w:r>
      <w:r>
        <w:t xml:space="preserve"> mm.</w:t>
      </w:r>
      <w:r w:rsidR="003E07B8">
        <w:t xml:space="preserve"> Rury zabudowane na słupie winny być odporne na działania promieni słonecznych.  </w:t>
      </w:r>
      <w:r>
        <w:t xml:space="preserve"> Dokumentacja projektowa</w:t>
      </w:r>
      <w:r w:rsidR="009A32C7">
        <w:t xml:space="preserve"> </w:t>
      </w:r>
      <w:r>
        <w:t xml:space="preserve">przewiduje zastosowanie rur ochronnych typu </w:t>
      </w:r>
      <w:r w:rsidR="00E94B9A">
        <w:t xml:space="preserve">A-75 i </w:t>
      </w:r>
      <w:r w:rsidR="006A247D">
        <w:t xml:space="preserve"> </w:t>
      </w:r>
      <w:r w:rsidR="003E07B8">
        <w:t>BE75</w:t>
      </w:r>
      <w:r w:rsidR="00E94B9A">
        <w:t>.</w:t>
      </w:r>
      <w:r w:rsidR="009A32C7">
        <w:t xml:space="preserve"> </w:t>
      </w:r>
    </w:p>
    <w:p w:rsidR="003E07B8" w:rsidRDefault="003E07B8" w:rsidP="00DE799C"/>
    <w:p w:rsidR="005C5209" w:rsidRPr="00CE021B" w:rsidRDefault="005C5209" w:rsidP="005C5209">
      <w:pPr>
        <w:rPr>
          <w:u w:val="single"/>
        </w:rPr>
      </w:pPr>
      <w:r w:rsidRPr="00CE021B">
        <w:rPr>
          <w:u w:val="single"/>
        </w:rPr>
        <w:lastRenderedPageBreak/>
        <w:t>2.</w:t>
      </w:r>
      <w:r w:rsidR="00F6600F">
        <w:rPr>
          <w:u w:val="single"/>
        </w:rPr>
        <w:t>2.</w:t>
      </w:r>
      <w:r w:rsidRPr="00CE021B">
        <w:rPr>
          <w:u w:val="single"/>
        </w:rPr>
        <w:t>1</w:t>
      </w:r>
      <w:r w:rsidR="003E07B8">
        <w:rPr>
          <w:u w:val="single"/>
        </w:rPr>
        <w:t>2</w:t>
      </w:r>
      <w:r w:rsidRPr="00CE021B">
        <w:rPr>
          <w:u w:val="single"/>
        </w:rPr>
        <w:t>. Odbiór materiałów na budowie</w:t>
      </w:r>
    </w:p>
    <w:p w:rsidR="005C5209" w:rsidRDefault="005C5209" w:rsidP="005C5209">
      <w:r>
        <w:t>Materiały na budow</w:t>
      </w:r>
      <w:r w:rsidR="003A7BB3">
        <w:t>ę</w:t>
      </w:r>
      <w:r>
        <w:t xml:space="preserve"> nale</w:t>
      </w:r>
      <w:r w:rsidR="003A7BB3">
        <w:t>ż</w:t>
      </w:r>
      <w:r>
        <w:t>y dostarcza</w:t>
      </w:r>
      <w:r w:rsidR="003A7BB3">
        <w:t>ć</w:t>
      </w:r>
      <w:r>
        <w:t xml:space="preserve"> ł</w:t>
      </w:r>
      <w:r w:rsidR="003A7BB3">
        <w:t>ą</w:t>
      </w:r>
      <w:r>
        <w:t xml:space="preserve">cznie ze </w:t>
      </w:r>
      <w:r w:rsidR="003A7BB3">
        <w:t>ś</w:t>
      </w:r>
      <w:r>
        <w:t>wiadectwami jako</w:t>
      </w:r>
      <w:r w:rsidR="003A7BB3">
        <w:t>ś</w:t>
      </w:r>
      <w:r>
        <w:t>ci, kartami gwarancyjnymi</w:t>
      </w:r>
      <w:r w:rsidR="00CE021B">
        <w:t xml:space="preserve"> </w:t>
      </w:r>
      <w:r>
        <w:t>i protokołami odbioru technicznego. Dostarczone na miejsce budowy materiały nale</w:t>
      </w:r>
      <w:r w:rsidR="003A7BB3">
        <w:t>ż</w:t>
      </w:r>
      <w:r>
        <w:t>y sprawdzi</w:t>
      </w:r>
      <w:r w:rsidR="003A7BB3">
        <w:t xml:space="preserve">ć </w:t>
      </w:r>
      <w:r>
        <w:t xml:space="preserve"> pod wzgl</w:t>
      </w:r>
      <w:r w:rsidR="003A7BB3">
        <w:t>ę</w:t>
      </w:r>
      <w:r>
        <w:t>dem</w:t>
      </w:r>
      <w:r w:rsidR="003A7BB3">
        <w:t xml:space="preserve"> </w:t>
      </w:r>
      <w:r>
        <w:t>kompletno</w:t>
      </w:r>
      <w:r w:rsidR="003A7BB3">
        <w:t>ś</w:t>
      </w:r>
      <w:r>
        <w:t>ci i zgodno</w:t>
      </w:r>
      <w:r w:rsidR="003A7BB3">
        <w:t>ś</w:t>
      </w:r>
      <w:r>
        <w:t>ci z danymi producenta. W razie stwierdzenia wad lub wyst</w:t>
      </w:r>
      <w:r w:rsidR="003A7BB3">
        <w:t>ą</w:t>
      </w:r>
      <w:r>
        <w:t>pienia w</w:t>
      </w:r>
      <w:r w:rsidR="003A7BB3">
        <w:t>ą</w:t>
      </w:r>
      <w:r>
        <w:t>tpliwo</w:t>
      </w:r>
      <w:r w:rsidR="003A7BB3">
        <w:t>ś</w:t>
      </w:r>
      <w:r>
        <w:t>ci</w:t>
      </w:r>
      <w:r w:rsidR="003A7BB3">
        <w:t xml:space="preserve"> </w:t>
      </w:r>
      <w:r>
        <w:t>co do jako</w:t>
      </w:r>
      <w:r w:rsidR="003A7BB3">
        <w:t>ś</w:t>
      </w:r>
      <w:r>
        <w:t xml:space="preserve">ci materiałów, przed ich wbudowaniem </w:t>
      </w:r>
      <w:r w:rsidR="003A7BB3">
        <w:t xml:space="preserve">należy </w:t>
      </w:r>
      <w:r>
        <w:t>podda</w:t>
      </w:r>
      <w:r w:rsidR="003A7BB3">
        <w:t xml:space="preserve">ć </w:t>
      </w:r>
      <w:r>
        <w:t xml:space="preserve"> je badaniom okre</w:t>
      </w:r>
      <w:r w:rsidR="003A7BB3">
        <w:t>ś</w:t>
      </w:r>
      <w:r>
        <w:t xml:space="preserve">lonym przez </w:t>
      </w:r>
      <w:r w:rsidR="003E07B8">
        <w:t>Inspektora Nadzoru</w:t>
      </w:r>
      <w:r>
        <w:t>.</w:t>
      </w:r>
    </w:p>
    <w:p w:rsidR="005C5209" w:rsidRPr="00CE021B" w:rsidRDefault="005C5209" w:rsidP="005C5209">
      <w:pPr>
        <w:rPr>
          <w:u w:val="single"/>
        </w:rPr>
      </w:pPr>
      <w:r w:rsidRPr="00CE021B">
        <w:rPr>
          <w:u w:val="single"/>
        </w:rPr>
        <w:t>2.</w:t>
      </w:r>
      <w:r w:rsidR="00F6600F">
        <w:rPr>
          <w:u w:val="single"/>
        </w:rPr>
        <w:t>2.</w:t>
      </w:r>
      <w:r w:rsidRPr="00CE021B">
        <w:rPr>
          <w:u w:val="single"/>
        </w:rPr>
        <w:t>1</w:t>
      </w:r>
      <w:r w:rsidR="00F6600F">
        <w:rPr>
          <w:u w:val="single"/>
        </w:rPr>
        <w:t>7</w:t>
      </w:r>
      <w:r w:rsidRPr="00CE021B">
        <w:rPr>
          <w:u w:val="single"/>
        </w:rPr>
        <w:t>. Składowanie materiałów na budowie</w:t>
      </w:r>
    </w:p>
    <w:p w:rsidR="005C5209" w:rsidRDefault="005C5209" w:rsidP="005C5209">
      <w:r>
        <w:t xml:space="preserve">Materiały powinny </w:t>
      </w:r>
      <w:r w:rsidR="009A32C7">
        <w:t xml:space="preserve">być </w:t>
      </w:r>
      <w:r>
        <w:t>składowane w odpowiednich warunkach na koszt i staraniem Wykonawcy. Materiały</w:t>
      </w:r>
      <w:r w:rsidR="009A32C7">
        <w:t xml:space="preserve"> </w:t>
      </w:r>
      <w:r>
        <w:t>wra</w:t>
      </w:r>
      <w:r w:rsidR="009A32C7">
        <w:t>żl</w:t>
      </w:r>
      <w:r>
        <w:t>iwe na czynniki atmosferyczne powinny by</w:t>
      </w:r>
      <w:r w:rsidR="009A32C7">
        <w:t xml:space="preserve">ć </w:t>
      </w:r>
      <w:r>
        <w:t xml:space="preserve"> przechowywane jedynie w </w:t>
      </w:r>
      <w:r w:rsidR="009A32C7">
        <w:t>po</w:t>
      </w:r>
      <w:r>
        <w:t>mieszczeniach przeznaczonych</w:t>
      </w:r>
      <w:r w:rsidR="009A32C7">
        <w:t xml:space="preserve"> </w:t>
      </w:r>
      <w:r>
        <w:t>do tego celu, to jest zamkni</w:t>
      </w:r>
      <w:r w:rsidR="009A32C7">
        <w:t>ę</w:t>
      </w:r>
      <w:r>
        <w:t>tych i suchych</w:t>
      </w:r>
      <w:r w:rsidR="009A32C7">
        <w:t xml:space="preserve">. Rury na przepusty kablowe mogą </w:t>
      </w:r>
      <w:r>
        <w:t>by</w:t>
      </w:r>
      <w:r w:rsidR="009A32C7">
        <w:t xml:space="preserve">ć </w:t>
      </w:r>
      <w:r>
        <w:t xml:space="preserve"> składowane w miejscach</w:t>
      </w:r>
      <w:r w:rsidR="009A32C7">
        <w:t xml:space="preserve"> </w:t>
      </w:r>
      <w:r>
        <w:t>nie nara</w:t>
      </w:r>
      <w:r w:rsidR="009A32C7">
        <w:t>ż</w:t>
      </w:r>
      <w:r>
        <w:t>onych na działanie korozji i uszkodzenia mechaniczne. Kable powinny by</w:t>
      </w:r>
      <w:r w:rsidR="009A32C7">
        <w:t xml:space="preserve">ć </w:t>
      </w:r>
      <w:r>
        <w:t xml:space="preserve"> składowane na b</w:t>
      </w:r>
      <w:r w:rsidR="009A32C7">
        <w:t>ę</w:t>
      </w:r>
      <w:r>
        <w:t>bnach. B</w:t>
      </w:r>
      <w:r w:rsidR="009A32C7">
        <w:t>ę</w:t>
      </w:r>
      <w:r>
        <w:t>bny</w:t>
      </w:r>
      <w:r w:rsidR="009A32C7">
        <w:t xml:space="preserve"> </w:t>
      </w:r>
      <w:r>
        <w:t>z kablami nale</w:t>
      </w:r>
      <w:r w:rsidR="009A32C7">
        <w:t>ż</w:t>
      </w:r>
      <w:r>
        <w:t>y umieszcza</w:t>
      </w:r>
      <w:r w:rsidR="009A32C7">
        <w:t xml:space="preserve">ć </w:t>
      </w:r>
      <w:r>
        <w:t xml:space="preserve"> na utwardzonym podło</w:t>
      </w:r>
      <w:r w:rsidR="009A32C7">
        <w:t>ż</w:t>
      </w:r>
      <w:r>
        <w:t>u. Piasek nale</w:t>
      </w:r>
      <w:r w:rsidR="009A32C7">
        <w:t>ż</w:t>
      </w:r>
      <w:r>
        <w:t>y składowa</w:t>
      </w:r>
      <w:r w:rsidR="009A32C7">
        <w:t>ć</w:t>
      </w:r>
      <w:r>
        <w:t xml:space="preserve"> w pryzmach, w sposób</w:t>
      </w:r>
      <w:r w:rsidR="009A32C7">
        <w:t xml:space="preserve"> uniemożliwiający</w:t>
      </w:r>
      <w:r>
        <w:t xml:space="preserve"> wymieszanie z innymi materiałami lub zanieczyszczenie.</w:t>
      </w:r>
    </w:p>
    <w:p w:rsidR="005C5209" w:rsidRPr="008F42FD" w:rsidRDefault="005C5209" w:rsidP="005C5209">
      <w:pPr>
        <w:rPr>
          <w:b/>
        </w:rPr>
      </w:pPr>
      <w:r w:rsidRPr="008F42FD">
        <w:rPr>
          <w:b/>
        </w:rPr>
        <w:t>3. SPRZ</w:t>
      </w:r>
      <w:r w:rsidR="009A32C7" w:rsidRPr="008F42FD">
        <w:rPr>
          <w:b/>
        </w:rPr>
        <w:t>Ę</w:t>
      </w:r>
      <w:r w:rsidRPr="008F42FD">
        <w:rPr>
          <w:b/>
        </w:rPr>
        <w:t>T</w:t>
      </w:r>
    </w:p>
    <w:p w:rsidR="005C5209" w:rsidRPr="00CE021B" w:rsidRDefault="005C5209" w:rsidP="005C5209">
      <w:pPr>
        <w:rPr>
          <w:u w:val="single"/>
        </w:rPr>
      </w:pPr>
      <w:r w:rsidRPr="00CE021B">
        <w:rPr>
          <w:u w:val="single"/>
        </w:rPr>
        <w:t>3.1. Ogólne wymagania</w:t>
      </w:r>
    </w:p>
    <w:p w:rsidR="005C5209" w:rsidRDefault="005C5209" w:rsidP="005C5209">
      <w:r>
        <w:t>Wykonawca jest zobowi</w:t>
      </w:r>
      <w:r w:rsidR="00AE6917">
        <w:t>ą</w:t>
      </w:r>
      <w:r>
        <w:t>zany do u</w:t>
      </w:r>
      <w:r w:rsidR="00AE6917">
        <w:t>ż</w:t>
      </w:r>
      <w:r>
        <w:t>ywania jedynie takiego sprz</w:t>
      </w:r>
      <w:r w:rsidR="00AE6917">
        <w:t>ę</w:t>
      </w:r>
      <w:r>
        <w:t>tu, który nie spowoduje niekorzystnego</w:t>
      </w:r>
      <w:r w:rsidR="00A20787">
        <w:t xml:space="preserve"> </w:t>
      </w:r>
      <w:r>
        <w:t xml:space="preserve">wpływu na </w:t>
      </w:r>
      <w:r w:rsidR="00A20787">
        <w:t>j</w:t>
      </w:r>
      <w:r>
        <w:t>ako</w:t>
      </w:r>
      <w:r w:rsidR="00A20787">
        <w:t xml:space="preserve">ść </w:t>
      </w:r>
      <w:r>
        <w:t xml:space="preserve"> wykonywanych robót, zarówno w miejscu tych robót, jak te przy wykonywaniu czynno</w:t>
      </w:r>
      <w:r w:rsidR="00A20787">
        <w:t>ś</w:t>
      </w:r>
      <w:r>
        <w:t>ci</w:t>
      </w:r>
      <w:r w:rsidR="00A20787">
        <w:t xml:space="preserve"> </w:t>
      </w:r>
      <w:r>
        <w:t>pomocniczych oraz w czasie transportu, załadunku i wyładunku materiałów, sprz</w:t>
      </w:r>
      <w:r w:rsidR="00A20787">
        <w:t>ę</w:t>
      </w:r>
      <w:r>
        <w:t>tu itp. Sprz</w:t>
      </w:r>
      <w:r w:rsidR="00A20787">
        <w:t>ę</w:t>
      </w:r>
      <w:r>
        <w:t>t u</w:t>
      </w:r>
      <w:r w:rsidR="00A20787">
        <w:t>ż</w:t>
      </w:r>
      <w:r>
        <w:t>ywany przez</w:t>
      </w:r>
      <w:r w:rsidR="00A20787">
        <w:t xml:space="preserve"> </w:t>
      </w:r>
      <w:r>
        <w:t>Wykonawc</w:t>
      </w:r>
      <w:r w:rsidR="00A20787">
        <w:t>ę</w:t>
      </w:r>
      <w:r>
        <w:t xml:space="preserve"> powinien uzyska</w:t>
      </w:r>
      <w:r w:rsidR="00A20787">
        <w:t xml:space="preserve">ć </w:t>
      </w:r>
      <w:r>
        <w:t xml:space="preserve"> akceptacj</w:t>
      </w:r>
      <w:r w:rsidR="00A20787">
        <w:t xml:space="preserve">ę </w:t>
      </w:r>
      <w:r>
        <w:t xml:space="preserve"> </w:t>
      </w:r>
      <w:r w:rsidR="003E07B8">
        <w:t>Inspektora Nadzoru</w:t>
      </w:r>
      <w:r>
        <w:t xml:space="preserve">. Liczba i </w:t>
      </w:r>
      <w:r w:rsidR="00A20787">
        <w:t>w</w:t>
      </w:r>
      <w:r>
        <w:t>ydajno</w:t>
      </w:r>
      <w:r w:rsidR="00A20787">
        <w:t xml:space="preserve">ść </w:t>
      </w:r>
      <w:r>
        <w:t xml:space="preserve"> sprz</w:t>
      </w:r>
      <w:r w:rsidR="00A20787">
        <w:t>ę</w:t>
      </w:r>
      <w:r>
        <w:t>tu powinna gwarantowa</w:t>
      </w:r>
      <w:r w:rsidR="00A20787">
        <w:t xml:space="preserve">ć </w:t>
      </w:r>
      <w:r>
        <w:t>wykonanie robót zgodnie z zasadami okre</w:t>
      </w:r>
      <w:r w:rsidR="00A20787">
        <w:t>ś</w:t>
      </w:r>
      <w:r>
        <w:t>lonymi w Dokumentacji Projektowej, SST i wskazaniach</w:t>
      </w:r>
      <w:r w:rsidR="003E07B8">
        <w:t xml:space="preserve"> Inspektora Nadzoru</w:t>
      </w:r>
      <w:r>
        <w:t xml:space="preserve"> w terminie przewidzianym kontraktem.</w:t>
      </w:r>
    </w:p>
    <w:p w:rsidR="007B1C7C" w:rsidRDefault="007B1C7C" w:rsidP="005C5209">
      <w:pPr>
        <w:rPr>
          <w:u w:val="single"/>
        </w:rPr>
      </w:pPr>
    </w:p>
    <w:p w:rsidR="005C5209" w:rsidRPr="00CE021B" w:rsidRDefault="005C5209" w:rsidP="005C5209">
      <w:pPr>
        <w:rPr>
          <w:u w:val="single"/>
        </w:rPr>
      </w:pPr>
      <w:r w:rsidRPr="00CE021B">
        <w:rPr>
          <w:u w:val="single"/>
        </w:rPr>
        <w:t>3.2. Sprz</w:t>
      </w:r>
      <w:r w:rsidR="00A20787" w:rsidRPr="00CE021B">
        <w:rPr>
          <w:u w:val="single"/>
        </w:rPr>
        <w:t>ę</w:t>
      </w:r>
      <w:r w:rsidRPr="00CE021B">
        <w:rPr>
          <w:u w:val="single"/>
        </w:rPr>
        <w:t xml:space="preserve">t do wykonania budowy linii </w:t>
      </w:r>
      <w:r w:rsidR="006A247D">
        <w:rPr>
          <w:u w:val="single"/>
        </w:rPr>
        <w:t>kablowej</w:t>
      </w:r>
    </w:p>
    <w:p w:rsidR="005C5209" w:rsidRDefault="005C5209" w:rsidP="005C5209">
      <w:r>
        <w:t xml:space="preserve">Wykonawca </w:t>
      </w:r>
      <w:r w:rsidR="00B608E1">
        <w:t>przystępujący</w:t>
      </w:r>
      <w:r>
        <w:t xml:space="preserve"> do budowy elektroenergetycznych linii </w:t>
      </w:r>
      <w:r w:rsidR="002C2C3F">
        <w:t xml:space="preserve"> kablowych </w:t>
      </w:r>
      <w:r>
        <w:t>winien wykaza</w:t>
      </w:r>
      <w:r w:rsidR="00B608E1">
        <w:t xml:space="preserve">ć </w:t>
      </w:r>
      <w:r>
        <w:t xml:space="preserve"> si</w:t>
      </w:r>
      <w:r w:rsidR="00B608E1">
        <w:t xml:space="preserve">ę </w:t>
      </w:r>
      <w:r>
        <w:t>mo</w:t>
      </w:r>
      <w:r w:rsidR="00B608E1">
        <w:t>ż</w:t>
      </w:r>
      <w:r>
        <w:t>liwo</w:t>
      </w:r>
      <w:r w:rsidR="00B608E1">
        <w:t>ś</w:t>
      </w:r>
      <w:r>
        <w:t>ci</w:t>
      </w:r>
      <w:r w:rsidR="00B608E1">
        <w:t>ą</w:t>
      </w:r>
      <w:r>
        <w:t xml:space="preserve"> korzystania z maszyn i sprz</w:t>
      </w:r>
      <w:r w:rsidR="00B608E1">
        <w:t>ę</w:t>
      </w:r>
      <w:r>
        <w:t xml:space="preserve">tu (według tablicy), </w:t>
      </w:r>
      <w:r w:rsidR="00B608E1">
        <w:t>gwarantujących</w:t>
      </w:r>
      <w:r>
        <w:t xml:space="preserve"> </w:t>
      </w:r>
      <w:r w:rsidR="00B608E1">
        <w:t>właściwą</w:t>
      </w:r>
      <w:r>
        <w:t xml:space="preserve"> jako</w:t>
      </w:r>
      <w:r w:rsidR="00B608E1">
        <w:t xml:space="preserve">ść </w:t>
      </w:r>
      <w:r>
        <w:t xml:space="preserve"> robót.</w:t>
      </w:r>
    </w:p>
    <w:p w:rsidR="005C5209" w:rsidRDefault="005C5209" w:rsidP="005C5209">
      <w:r>
        <w:t>Wykaz maszyn i sprz</w:t>
      </w:r>
      <w:r w:rsidR="00B608E1">
        <w:t>ę</w:t>
      </w:r>
      <w:r>
        <w:t>tu:</w:t>
      </w:r>
    </w:p>
    <w:p w:rsidR="005C5209" w:rsidRDefault="005C5209" w:rsidP="005C5209">
      <w:r>
        <w:t>- Koparko-ładowarko-spycharka na podwoziu ci</w:t>
      </w:r>
      <w:r w:rsidR="0037742E">
        <w:t>ą</w:t>
      </w:r>
      <w:r>
        <w:t>gnika kołowego</w:t>
      </w:r>
    </w:p>
    <w:p w:rsidR="005C5209" w:rsidRDefault="005C5209" w:rsidP="005C5209">
      <w:r>
        <w:t>- Spawarka elektryczna wirujca 300A</w:t>
      </w:r>
    </w:p>
    <w:p w:rsidR="005C5209" w:rsidRDefault="005C5209" w:rsidP="005C5209">
      <w:r>
        <w:t>- Prasa hydrauliczna z nap</w:t>
      </w:r>
      <w:r w:rsidR="0037742E">
        <w:t>ę</w:t>
      </w:r>
      <w:r>
        <w:t>dem elektrycznym 100t</w:t>
      </w:r>
    </w:p>
    <w:p w:rsidR="005C5209" w:rsidRDefault="005C5209" w:rsidP="005C5209">
      <w:r>
        <w:t>- Wibromłot elektryczny 3,0 kW (4KM)</w:t>
      </w:r>
    </w:p>
    <w:p w:rsidR="005C5209" w:rsidRDefault="005C5209" w:rsidP="005C5209">
      <w:r>
        <w:t>- Zestaw wiertniczo-d</w:t>
      </w:r>
      <w:r w:rsidR="0037742E">
        <w:t>ź</w:t>
      </w:r>
      <w:r>
        <w:t>wigowy samochodowy Æ 800 mm/3 m</w:t>
      </w:r>
    </w:p>
    <w:p w:rsidR="005C5209" w:rsidRDefault="005C5209" w:rsidP="005C5209">
      <w:r>
        <w:t>- Ci</w:t>
      </w:r>
      <w:r w:rsidR="0037742E">
        <w:t>ą</w:t>
      </w:r>
      <w:r>
        <w:t>gnik kołowy 55-63 kW (75-85 KM)</w:t>
      </w:r>
    </w:p>
    <w:p w:rsidR="005C5209" w:rsidRDefault="005C5209" w:rsidP="005C5209">
      <w:r>
        <w:lastRenderedPageBreak/>
        <w:t>- Zespół pr</w:t>
      </w:r>
      <w:r w:rsidR="0037742E">
        <w:t>ą</w:t>
      </w:r>
      <w:r>
        <w:t>dotwórczy jednofazowy o mocy 2,5 kVA</w:t>
      </w:r>
    </w:p>
    <w:p w:rsidR="005C5209" w:rsidRDefault="005C5209" w:rsidP="005C5209">
      <w:r>
        <w:t>- Beczkowóz ci</w:t>
      </w:r>
      <w:r w:rsidR="0037742E">
        <w:t>ą</w:t>
      </w:r>
      <w:r>
        <w:t>gniony</w:t>
      </w:r>
    </w:p>
    <w:p w:rsidR="007259CB" w:rsidRDefault="007259CB" w:rsidP="005C5209">
      <w:r>
        <w:t>- Zagęszczarka wibracyjna spalinowa</w:t>
      </w:r>
    </w:p>
    <w:p w:rsidR="007259CB" w:rsidRDefault="007259CB" w:rsidP="005C5209">
      <w:r>
        <w:t>- Zestaw wiertniczy do otworów poziomych do 15m</w:t>
      </w:r>
    </w:p>
    <w:p w:rsidR="007259CB" w:rsidRDefault="007259CB" w:rsidP="005C5209">
      <w:r>
        <w:t>- Wciągarka mechaniczna a napędem elektrycznym 5 do 10t</w:t>
      </w:r>
    </w:p>
    <w:p w:rsidR="005C5209" w:rsidRPr="008F42FD" w:rsidRDefault="005C5209" w:rsidP="005C5209">
      <w:pPr>
        <w:rPr>
          <w:b/>
        </w:rPr>
      </w:pPr>
      <w:r w:rsidRPr="008F42FD">
        <w:rPr>
          <w:b/>
        </w:rPr>
        <w:t>4. TRANSPORT</w:t>
      </w:r>
    </w:p>
    <w:p w:rsidR="005C5209" w:rsidRPr="00CE021B" w:rsidRDefault="005C5209" w:rsidP="005C5209">
      <w:pPr>
        <w:rPr>
          <w:u w:val="single"/>
        </w:rPr>
      </w:pPr>
      <w:r w:rsidRPr="00CE021B">
        <w:rPr>
          <w:u w:val="single"/>
        </w:rPr>
        <w:t>4.1. Ogólne wymagania</w:t>
      </w:r>
    </w:p>
    <w:p w:rsidR="005C5209" w:rsidRDefault="005C5209" w:rsidP="005C5209">
      <w:r>
        <w:t>Wykonawca jest zobowi</w:t>
      </w:r>
      <w:r w:rsidR="009974B9">
        <w:t>ą</w:t>
      </w:r>
      <w:r>
        <w:t>zany do stosowania jedynie takich</w:t>
      </w:r>
      <w:r w:rsidR="009974B9">
        <w:t xml:space="preserve"> ś</w:t>
      </w:r>
      <w:r>
        <w:t>rodków transportu, które nie wpłyn</w:t>
      </w:r>
      <w:r w:rsidR="009974B9">
        <w:t>ą</w:t>
      </w:r>
    </w:p>
    <w:p w:rsidR="005C5209" w:rsidRDefault="005C5209" w:rsidP="005C5209">
      <w:r>
        <w:t>niekorzystnie na jako</w:t>
      </w:r>
      <w:r w:rsidR="009974B9">
        <w:t xml:space="preserve">ść </w:t>
      </w:r>
      <w:r>
        <w:t xml:space="preserve"> wykonywanych robót. Liczba </w:t>
      </w:r>
      <w:r w:rsidR="009974B9">
        <w:t>ś</w:t>
      </w:r>
      <w:r>
        <w:t>rodków transportu powinna gwarantowa</w:t>
      </w:r>
      <w:r w:rsidR="009974B9">
        <w:t xml:space="preserve">ć </w:t>
      </w:r>
      <w:r>
        <w:t xml:space="preserve"> prowadzenie robót</w:t>
      </w:r>
      <w:r w:rsidR="009974B9">
        <w:t xml:space="preserve"> </w:t>
      </w:r>
      <w:r>
        <w:t>zgodnie z zasadami okre</w:t>
      </w:r>
      <w:r w:rsidR="009974B9">
        <w:t>ś</w:t>
      </w:r>
      <w:r>
        <w:t xml:space="preserve">lonymi w dokumentacji projektowej i wskazaniach </w:t>
      </w:r>
      <w:r w:rsidR="003E07B8">
        <w:t>Inspektorowi Nadzoru</w:t>
      </w:r>
      <w:r>
        <w:t xml:space="preserve"> w terminie</w:t>
      </w:r>
      <w:r w:rsidR="009974B9">
        <w:t xml:space="preserve"> </w:t>
      </w:r>
      <w:r>
        <w:t>przewidzianym kontraktem.</w:t>
      </w:r>
    </w:p>
    <w:p w:rsidR="005C5209" w:rsidRPr="00CE021B" w:rsidRDefault="005C5209" w:rsidP="005C5209">
      <w:pPr>
        <w:rPr>
          <w:u w:val="single"/>
        </w:rPr>
      </w:pPr>
      <w:r w:rsidRPr="00CE021B">
        <w:rPr>
          <w:u w:val="single"/>
        </w:rPr>
        <w:t xml:space="preserve">4.2. </w:t>
      </w:r>
      <w:r w:rsidRPr="00CE021B">
        <w:rPr>
          <w:u w:val="single"/>
        </w:rPr>
        <w:tab/>
      </w:r>
      <w:r w:rsidR="009974B9" w:rsidRPr="00CE021B">
        <w:rPr>
          <w:u w:val="single"/>
        </w:rPr>
        <w:t>Ś</w:t>
      </w:r>
      <w:r w:rsidRPr="00CE021B">
        <w:rPr>
          <w:u w:val="single"/>
        </w:rPr>
        <w:t>rodki transportu</w:t>
      </w:r>
    </w:p>
    <w:p w:rsidR="005C5209" w:rsidRDefault="005C5209" w:rsidP="005C5209">
      <w:r>
        <w:t>Wykonawca przyst</w:t>
      </w:r>
      <w:r w:rsidR="002C2C3F">
        <w:t>ę</w:t>
      </w:r>
      <w:r>
        <w:t>puj</w:t>
      </w:r>
      <w:r w:rsidR="002C2C3F">
        <w:t>ą</w:t>
      </w:r>
      <w:r>
        <w:t xml:space="preserve">cy do wykonania przebudowy napowietrznych </w:t>
      </w:r>
      <w:r w:rsidR="00CE021B">
        <w:t xml:space="preserve"> i kablowych </w:t>
      </w:r>
      <w:r>
        <w:t>linii elektroenergetycznych powinien</w:t>
      </w:r>
      <w:r w:rsidR="002C2C3F">
        <w:t xml:space="preserve"> </w:t>
      </w:r>
      <w:r w:rsidR="00CE021B">
        <w:t>w</w:t>
      </w:r>
      <w:r>
        <w:t>ykazywa</w:t>
      </w:r>
      <w:r w:rsidR="002C2C3F">
        <w:t xml:space="preserve">ć </w:t>
      </w:r>
      <w:r>
        <w:t>si</w:t>
      </w:r>
      <w:r w:rsidR="002C2C3F">
        <w:t>ę</w:t>
      </w:r>
      <w:r>
        <w:t xml:space="preserve"> mo</w:t>
      </w:r>
      <w:r w:rsidR="002C2C3F">
        <w:t>ż</w:t>
      </w:r>
      <w:r>
        <w:t>liwo</w:t>
      </w:r>
      <w:r w:rsidR="002C2C3F">
        <w:t>ś</w:t>
      </w:r>
      <w:r>
        <w:t xml:space="preserve">ci korzystania ze </w:t>
      </w:r>
      <w:r w:rsidR="002C2C3F">
        <w:t>ś</w:t>
      </w:r>
      <w:r>
        <w:t xml:space="preserve">rodków transportu wg </w:t>
      </w:r>
      <w:r w:rsidR="002C2C3F">
        <w:t>wykazu</w:t>
      </w:r>
      <w:r>
        <w:t>.</w:t>
      </w:r>
      <w:r w:rsidR="00CE021B">
        <w:t xml:space="preserve"> </w:t>
      </w:r>
      <w:r>
        <w:t xml:space="preserve">Na </w:t>
      </w:r>
      <w:r w:rsidR="002C2C3F">
        <w:t>ś</w:t>
      </w:r>
      <w:r>
        <w:t>rodkach transportu przewo</w:t>
      </w:r>
      <w:r w:rsidR="002C2C3F">
        <w:t>ż</w:t>
      </w:r>
      <w:r>
        <w:t>one materiały powinny by</w:t>
      </w:r>
      <w:r w:rsidR="002C2C3F">
        <w:t xml:space="preserve">ć </w:t>
      </w:r>
      <w:r>
        <w:t>zabezpieczone przed ich przemieszczaniem i</w:t>
      </w:r>
      <w:r w:rsidR="002C2C3F">
        <w:t xml:space="preserve"> </w:t>
      </w:r>
      <w:r>
        <w:t>układane zgodnie z warunkami transportu wydanymi przez ich wytwórc</w:t>
      </w:r>
      <w:r w:rsidR="002C2C3F">
        <w:t>ę</w:t>
      </w:r>
      <w:r>
        <w:t>.</w:t>
      </w:r>
    </w:p>
    <w:p w:rsidR="005C5209" w:rsidRDefault="005C5209" w:rsidP="005C5209">
      <w:r>
        <w:t xml:space="preserve">Wykaz </w:t>
      </w:r>
      <w:r w:rsidR="002C2C3F">
        <w:t>ś</w:t>
      </w:r>
      <w:r>
        <w:t>rodków transportu</w:t>
      </w:r>
    </w:p>
    <w:p w:rsidR="005C5209" w:rsidRDefault="005C5209" w:rsidP="005C5209">
      <w:r>
        <w:t xml:space="preserve">- </w:t>
      </w:r>
      <w:r w:rsidR="002C2C3F">
        <w:t>ż</w:t>
      </w:r>
      <w:r>
        <w:t>uraw samochodowy</w:t>
      </w:r>
    </w:p>
    <w:p w:rsidR="005C5209" w:rsidRDefault="005C5209" w:rsidP="005C5209">
      <w:r>
        <w:t>- Samochód skrzyniowy</w:t>
      </w:r>
    </w:p>
    <w:p w:rsidR="005C5209" w:rsidRDefault="005C5209" w:rsidP="005C5209">
      <w:r>
        <w:t>- Samochód specjalny z platform i balkonem</w:t>
      </w:r>
    </w:p>
    <w:p w:rsidR="005C5209" w:rsidRDefault="005C5209" w:rsidP="005C5209">
      <w:r>
        <w:t>- Przyczepa dłu</w:t>
      </w:r>
      <w:r w:rsidR="002C2C3F">
        <w:t>ż</w:t>
      </w:r>
      <w:r>
        <w:t>ycowa</w:t>
      </w:r>
    </w:p>
    <w:p w:rsidR="005C5209" w:rsidRDefault="005C5209" w:rsidP="005C5209">
      <w:r>
        <w:t>- Przyczepa skrzyniowa</w:t>
      </w:r>
    </w:p>
    <w:p w:rsidR="005C5209" w:rsidRDefault="005C5209" w:rsidP="005C5209">
      <w:r>
        <w:t>- Ci</w:t>
      </w:r>
      <w:r w:rsidR="002C2C3F">
        <w:t>ą</w:t>
      </w:r>
      <w:r>
        <w:t>gnik siodłowy z naczep</w:t>
      </w:r>
    </w:p>
    <w:p w:rsidR="005C5209" w:rsidRDefault="005C5209" w:rsidP="005C5209">
      <w:r>
        <w:t>- Samochód dostawczy</w:t>
      </w:r>
    </w:p>
    <w:p w:rsidR="005C5209" w:rsidRDefault="005C5209" w:rsidP="005C5209">
      <w:r>
        <w:t>- Samochód samowyładowczy</w:t>
      </w:r>
    </w:p>
    <w:p w:rsidR="0033160E" w:rsidRDefault="0033160E" w:rsidP="005C5209">
      <w:r>
        <w:t>- przyczepa do przewożenia kabli</w:t>
      </w:r>
    </w:p>
    <w:p w:rsidR="005C5209" w:rsidRPr="008F42FD" w:rsidRDefault="005C5209" w:rsidP="005C5209">
      <w:pPr>
        <w:rPr>
          <w:b/>
        </w:rPr>
      </w:pPr>
      <w:r w:rsidRPr="008F42FD">
        <w:rPr>
          <w:b/>
        </w:rPr>
        <w:t>5. WYKONANIE ROBÓT</w:t>
      </w:r>
    </w:p>
    <w:p w:rsidR="005C5209" w:rsidRPr="00CE021B" w:rsidRDefault="005C5209" w:rsidP="005C5209">
      <w:pPr>
        <w:rPr>
          <w:u w:val="single"/>
        </w:rPr>
      </w:pPr>
      <w:r w:rsidRPr="00CE021B">
        <w:rPr>
          <w:u w:val="single"/>
        </w:rPr>
        <w:t>5.1. Wymagania ogólne</w:t>
      </w:r>
    </w:p>
    <w:p w:rsidR="005C5209" w:rsidRDefault="005C5209" w:rsidP="005C5209">
      <w:r>
        <w:t>Ogólne wymagania dotyczce wykonania robót podano w DM 00.00.00.</w:t>
      </w:r>
    </w:p>
    <w:p w:rsidR="005C5209" w:rsidRDefault="005C5209" w:rsidP="005C5209">
      <w:r>
        <w:lastRenderedPageBreak/>
        <w:t xml:space="preserve">Wykonawca przedstawi </w:t>
      </w:r>
      <w:r w:rsidR="003E07B8">
        <w:t>Inspektorowi Nadzoru</w:t>
      </w:r>
      <w:r>
        <w:t xml:space="preserve"> do akceptacji projekt organizacji i harmonogram robót</w:t>
      </w:r>
      <w:r w:rsidR="006A247D">
        <w:t xml:space="preserve"> </w:t>
      </w:r>
      <w:r w:rsidR="0033160E">
        <w:t>uwzględniający</w:t>
      </w:r>
      <w:r>
        <w:t xml:space="preserve"> wszystkie warunki, w jakich b</w:t>
      </w:r>
      <w:r w:rsidR="0033160E">
        <w:t>ę</w:t>
      </w:r>
      <w:r>
        <w:t>d</w:t>
      </w:r>
      <w:r w:rsidR="0033160E">
        <w:t>ą</w:t>
      </w:r>
      <w:r>
        <w:t xml:space="preserve"> wykonywane roboty zwi</w:t>
      </w:r>
      <w:r w:rsidR="0033160E">
        <w:t>ą</w:t>
      </w:r>
      <w:r>
        <w:t>zane z budow</w:t>
      </w:r>
      <w:r w:rsidR="0033160E">
        <w:t>ą</w:t>
      </w:r>
      <w:r>
        <w:t xml:space="preserve"> linii </w:t>
      </w:r>
      <w:r w:rsidR="00B45A7D">
        <w:t xml:space="preserve"> kablowej oświetlenia ulicznego.</w:t>
      </w:r>
    </w:p>
    <w:p w:rsidR="00596F61" w:rsidRDefault="005C5209" w:rsidP="005C5209">
      <w:pPr>
        <w:rPr>
          <w:u w:val="single"/>
        </w:rPr>
      </w:pPr>
      <w:r w:rsidRPr="00CE021B">
        <w:rPr>
          <w:u w:val="single"/>
        </w:rPr>
        <w:t>5.2.</w:t>
      </w:r>
      <w:r w:rsidR="00596F61">
        <w:rPr>
          <w:u w:val="single"/>
        </w:rPr>
        <w:t>Zakres wykonywanych robót</w:t>
      </w:r>
    </w:p>
    <w:p w:rsidR="00E72042" w:rsidRPr="007B1C7C" w:rsidRDefault="00B37862" w:rsidP="008334AB">
      <w:r w:rsidRPr="007B1C7C">
        <w:t>5.</w:t>
      </w:r>
      <w:r w:rsidR="00596F61" w:rsidRPr="007B1C7C">
        <w:t>2</w:t>
      </w:r>
      <w:r w:rsidRPr="007B1C7C">
        <w:t>.</w:t>
      </w:r>
      <w:r w:rsidR="00596F61" w:rsidRPr="007B1C7C">
        <w:t>3</w:t>
      </w:r>
      <w:r w:rsidR="008F42FD" w:rsidRPr="007B1C7C">
        <w:t>.</w:t>
      </w:r>
      <w:r w:rsidR="005974CF" w:rsidRPr="007B1C7C">
        <w:t xml:space="preserve"> </w:t>
      </w:r>
      <w:r w:rsidR="00D37EF2" w:rsidRPr="007B1C7C">
        <w:t>B</w:t>
      </w:r>
      <w:r w:rsidR="005974CF" w:rsidRPr="007B1C7C">
        <w:t xml:space="preserve">udowa linii kablowych </w:t>
      </w:r>
      <w:r w:rsidR="00D37EF2" w:rsidRPr="007B1C7C">
        <w:t>oświetleniowej</w:t>
      </w:r>
      <w:r w:rsidR="008F42FD" w:rsidRPr="007B1C7C">
        <w:t xml:space="preserve"> </w:t>
      </w:r>
    </w:p>
    <w:p w:rsidR="008334AB" w:rsidRPr="00CE021B" w:rsidRDefault="00B37862" w:rsidP="008334AB">
      <w:pPr>
        <w:rPr>
          <w:u w:val="single"/>
        </w:rPr>
      </w:pPr>
      <w:r>
        <w:rPr>
          <w:u w:val="single"/>
        </w:rPr>
        <w:t>5.</w:t>
      </w:r>
      <w:r w:rsidR="00596F61">
        <w:rPr>
          <w:u w:val="single"/>
        </w:rPr>
        <w:t>2</w:t>
      </w:r>
      <w:r>
        <w:rPr>
          <w:u w:val="single"/>
        </w:rPr>
        <w:t>.</w:t>
      </w:r>
      <w:r w:rsidR="00596F61">
        <w:rPr>
          <w:u w:val="single"/>
        </w:rPr>
        <w:t xml:space="preserve">3.1 </w:t>
      </w:r>
      <w:r w:rsidR="008334AB" w:rsidRPr="00CE021B">
        <w:rPr>
          <w:u w:val="single"/>
        </w:rPr>
        <w:t>Wymagania ogólne</w:t>
      </w:r>
    </w:p>
    <w:p w:rsidR="008334AB" w:rsidRDefault="008334AB" w:rsidP="008334AB">
      <w:r>
        <w:t>Ogólne wymagania dotyczące wykonania robót podano w DM 00.00.00.</w:t>
      </w:r>
    </w:p>
    <w:p w:rsidR="008334AB" w:rsidRDefault="008334AB" w:rsidP="008334AB">
      <w:r>
        <w:t xml:space="preserve">Wykonawca przedstawi </w:t>
      </w:r>
      <w:r w:rsidR="003E07B8">
        <w:t>Inspektorowi Nadzoru</w:t>
      </w:r>
      <w:r>
        <w:t xml:space="preserve"> do akceptacji projekt organizacji i harmonogram robót uwzględniający wszystkie warunki, w jakich będą wykonywane roboty związane z przebudową i zabezpieczeniem linii kablowych niskiego i średniego napięcia.</w:t>
      </w:r>
    </w:p>
    <w:p w:rsidR="008334AB" w:rsidRPr="00CE021B" w:rsidRDefault="00B37862" w:rsidP="008334AB">
      <w:pPr>
        <w:rPr>
          <w:u w:val="single"/>
        </w:rPr>
      </w:pPr>
      <w:r>
        <w:rPr>
          <w:u w:val="single"/>
        </w:rPr>
        <w:t>5.</w:t>
      </w:r>
      <w:r w:rsidR="00596F61">
        <w:rPr>
          <w:u w:val="single"/>
        </w:rPr>
        <w:t xml:space="preserve">2.3.2 </w:t>
      </w:r>
      <w:r w:rsidR="008334AB" w:rsidRPr="00CE021B">
        <w:rPr>
          <w:u w:val="single"/>
        </w:rPr>
        <w:t>Trasowanie</w:t>
      </w:r>
    </w:p>
    <w:p w:rsidR="008334AB" w:rsidRDefault="008334AB" w:rsidP="008334AB">
      <w:r>
        <w:t>Przed przystąpieniem do wykopów rowów kablowych, służby geodezyjne powinny dokonać trasowania przebudowywanych linii kablow</w:t>
      </w:r>
      <w:r w:rsidR="00E72042">
        <w:t>ych</w:t>
      </w:r>
      <w:r>
        <w:t xml:space="preserve">. Za zgodą </w:t>
      </w:r>
      <w:r w:rsidR="003E07B8">
        <w:t>Inspektora Nadzoru</w:t>
      </w:r>
      <w:r>
        <w:t xml:space="preserve"> trasowanie linii może wykonać przedsiębiorstwo wykonawcze.</w:t>
      </w:r>
    </w:p>
    <w:p w:rsidR="008334AB" w:rsidRPr="00CE021B" w:rsidRDefault="00B37862" w:rsidP="008334AB">
      <w:pPr>
        <w:rPr>
          <w:u w:val="single"/>
        </w:rPr>
      </w:pPr>
      <w:r>
        <w:rPr>
          <w:u w:val="single"/>
        </w:rPr>
        <w:t>5.</w:t>
      </w:r>
      <w:r w:rsidR="00596F61">
        <w:rPr>
          <w:u w:val="single"/>
        </w:rPr>
        <w:t>2</w:t>
      </w:r>
      <w:r>
        <w:rPr>
          <w:u w:val="single"/>
        </w:rPr>
        <w:t>.</w:t>
      </w:r>
      <w:r w:rsidR="00596F61">
        <w:rPr>
          <w:u w:val="single"/>
        </w:rPr>
        <w:t>3.</w:t>
      </w:r>
      <w:r w:rsidR="00D37EF2">
        <w:rPr>
          <w:u w:val="single"/>
        </w:rPr>
        <w:t>3</w:t>
      </w:r>
      <w:r w:rsidR="00596F61">
        <w:rPr>
          <w:u w:val="single"/>
        </w:rPr>
        <w:t xml:space="preserve"> </w:t>
      </w:r>
      <w:r w:rsidR="008334AB" w:rsidRPr="00CE021B">
        <w:rPr>
          <w:u w:val="single"/>
        </w:rPr>
        <w:t>Wykonanie rowów kablowych</w:t>
      </w:r>
    </w:p>
    <w:p w:rsidR="008334AB" w:rsidRDefault="008334AB" w:rsidP="008334AB">
      <w:r>
        <w:t>Rów kablowy powinien mie</w:t>
      </w:r>
      <w:r w:rsidR="00A60417">
        <w:t>ć</w:t>
      </w:r>
      <w:r>
        <w:t xml:space="preserve"> gł</w:t>
      </w:r>
      <w:r w:rsidR="00A60417">
        <w:t>ę</w:t>
      </w:r>
      <w:r>
        <w:t>boko</w:t>
      </w:r>
      <w:r w:rsidR="00A60417">
        <w:t>ść</w:t>
      </w:r>
      <w:r>
        <w:t xml:space="preserve"> minimum 0,</w:t>
      </w:r>
      <w:r w:rsidR="00D37EF2">
        <w:t>7</w:t>
      </w:r>
      <w:r>
        <w:t xml:space="preserve"> m dla kabli </w:t>
      </w:r>
      <w:r w:rsidR="00D37EF2">
        <w:t>oświetleniowych.</w:t>
      </w:r>
      <w:r>
        <w:t xml:space="preserve"> Szeroko</w:t>
      </w:r>
      <w:r w:rsidR="00A60417">
        <w:t>ść</w:t>
      </w:r>
      <w:r>
        <w:t xml:space="preserve"> rowu</w:t>
      </w:r>
      <w:r w:rsidR="00A60417">
        <w:t xml:space="preserve"> </w:t>
      </w:r>
      <w:r>
        <w:t>powinna by</w:t>
      </w:r>
      <w:r w:rsidR="002F6E68">
        <w:t>ć n</w:t>
      </w:r>
      <w:r>
        <w:t>ie mniejsza ni</w:t>
      </w:r>
      <w:r w:rsidR="006D3ADB">
        <w:t>ż</w:t>
      </w:r>
      <w:r w:rsidR="002F6E68">
        <w:t xml:space="preserve"> </w:t>
      </w:r>
      <w:r>
        <w:t>0,4 m i nie mniejsza ni</w:t>
      </w:r>
      <w:r w:rsidR="006D3ADB">
        <w:t>ż o</w:t>
      </w:r>
      <w:r>
        <w:t>bliczona według poni</w:t>
      </w:r>
      <w:r w:rsidR="00A60417">
        <w:t>ż</w:t>
      </w:r>
      <w:r>
        <w:t>szego wzoru:</w:t>
      </w:r>
    </w:p>
    <w:p w:rsidR="008334AB" w:rsidRDefault="008334AB" w:rsidP="008334AB">
      <w:r>
        <w:t xml:space="preserve">S = </w:t>
      </w:r>
      <w:proofErr w:type="spellStart"/>
      <w:r>
        <w:t>Sd</w:t>
      </w:r>
      <w:proofErr w:type="spellEnd"/>
      <w:r>
        <w:t xml:space="preserve"> + (n -1)*a + 20 [cm]</w:t>
      </w:r>
    </w:p>
    <w:p w:rsidR="008334AB" w:rsidRDefault="008334AB" w:rsidP="008334AB">
      <w:r>
        <w:t>gdzie:</w:t>
      </w:r>
    </w:p>
    <w:p w:rsidR="008334AB" w:rsidRDefault="008334AB" w:rsidP="008334AB">
      <w:r>
        <w:t>n - ilo</w:t>
      </w:r>
      <w:r w:rsidR="00A60417">
        <w:t>ść</w:t>
      </w:r>
      <w:r>
        <w:t xml:space="preserve"> kabli w jednej warstwie</w:t>
      </w:r>
    </w:p>
    <w:p w:rsidR="008334AB" w:rsidRDefault="008334AB" w:rsidP="008334AB">
      <w:proofErr w:type="spellStart"/>
      <w:r>
        <w:t>Sd</w:t>
      </w:r>
      <w:proofErr w:type="spellEnd"/>
      <w:r>
        <w:t xml:space="preserve"> - </w:t>
      </w:r>
      <w:r w:rsidR="00A60417">
        <w:t>ś</w:t>
      </w:r>
      <w:r>
        <w:t>rednice zewn</w:t>
      </w:r>
      <w:r w:rsidR="00A60417">
        <w:t>ę</w:t>
      </w:r>
      <w:r>
        <w:t>trzne kabli w warstwie</w:t>
      </w:r>
    </w:p>
    <w:p w:rsidR="008334AB" w:rsidRDefault="008334AB" w:rsidP="008334AB">
      <w:r>
        <w:t>a - odległoci pomi</w:t>
      </w:r>
      <w:r w:rsidR="00A60417">
        <w:t>ę</w:t>
      </w:r>
      <w:r>
        <w:t>dzy kablami według pkt 5.4.11</w:t>
      </w:r>
    </w:p>
    <w:p w:rsidR="008334AB" w:rsidRPr="00CE021B" w:rsidRDefault="00B37862" w:rsidP="008334AB">
      <w:pPr>
        <w:rPr>
          <w:u w:val="single"/>
        </w:rPr>
      </w:pPr>
      <w:r>
        <w:rPr>
          <w:u w:val="single"/>
        </w:rPr>
        <w:t>5.</w:t>
      </w:r>
      <w:r w:rsidR="00596F61">
        <w:rPr>
          <w:u w:val="single"/>
        </w:rPr>
        <w:t>2.3.</w:t>
      </w:r>
      <w:r w:rsidR="00D37EF2">
        <w:rPr>
          <w:u w:val="single"/>
        </w:rPr>
        <w:t>4</w:t>
      </w:r>
      <w:r w:rsidR="008334AB" w:rsidRPr="00CE021B">
        <w:rPr>
          <w:u w:val="single"/>
        </w:rPr>
        <w:t>. Układanie kabla</w:t>
      </w:r>
    </w:p>
    <w:p w:rsidR="008334AB" w:rsidRDefault="008334AB" w:rsidP="008334AB">
      <w:r>
        <w:t>Układanie kabla wykonazgodnie z norm</w:t>
      </w:r>
      <w:r w:rsidR="00A60417">
        <w:t>ą</w:t>
      </w:r>
      <w:r>
        <w:t xml:space="preserve"> N-SEP-E-004.</w:t>
      </w:r>
    </w:p>
    <w:p w:rsidR="008334AB" w:rsidRPr="00CE021B" w:rsidRDefault="00B37862" w:rsidP="008334AB">
      <w:pPr>
        <w:rPr>
          <w:u w:val="single"/>
        </w:rPr>
      </w:pPr>
      <w:r>
        <w:t>5.</w:t>
      </w:r>
      <w:r w:rsidR="00596F61">
        <w:t>2.3.</w:t>
      </w:r>
      <w:r w:rsidR="00D37EF2">
        <w:t>5</w:t>
      </w:r>
      <w:r w:rsidR="008334AB" w:rsidRPr="00CE021B">
        <w:rPr>
          <w:u w:val="single"/>
        </w:rPr>
        <w:t>. Układanie kabla w rowie kablowym</w:t>
      </w:r>
    </w:p>
    <w:p w:rsidR="008334AB" w:rsidRDefault="008334AB" w:rsidP="008334AB">
      <w:r>
        <w:t>Projektowane kable nale</w:t>
      </w:r>
      <w:r w:rsidR="007C6D16">
        <w:t>ż</w:t>
      </w:r>
      <w:r>
        <w:t>y układa</w:t>
      </w:r>
      <w:r w:rsidR="007C6D16">
        <w:t>ć</w:t>
      </w:r>
      <w:r>
        <w:t xml:space="preserve"> na dnie rowów kablowych je</w:t>
      </w:r>
      <w:r w:rsidR="007C6D16">
        <w:t>ż</w:t>
      </w:r>
      <w:r>
        <w:t>eli grunt jest piaszczysty lub na warstwie</w:t>
      </w:r>
      <w:r w:rsidR="007C6D16">
        <w:t xml:space="preserve"> </w:t>
      </w:r>
      <w:r>
        <w:t>z piasku grubo</w:t>
      </w:r>
      <w:r w:rsidR="007C6D16">
        <w:t>ś</w:t>
      </w:r>
      <w:r>
        <w:t>ci minimum 10 cm i przykry</w:t>
      </w:r>
      <w:r w:rsidR="007C6D16">
        <w:t>ć</w:t>
      </w:r>
      <w:r>
        <w:t xml:space="preserve"> je warstw</w:t>
      </w:r>
      <w:r w:rsidR="007C6D16">
        <w:t>ą</w:t>
      </w:r>
      <w:r>
        <w:t xml:space="preserve"> piasku o tej samej grubo</w:t>
      </w:r>
      <w:r w:rsidR="007C6D16">
        <w:t>ś</w:t>
      </w:r>
      <w:r>
        <w:t>ci. Nast</w:t>
      </w:r>
      <w:r w:rsidR="007C6D16">
        <w:t>ę</w:t>
      </w:r>
      <w:r>
        <w:t>pnie nale</w:t>
      </w:r>
      <w:r w:rsidR="007C6D16">
        <w:t>ż</w:t>
      </w:r>
      <w:r>
        <w:t>y nasypa</w:t>
      </w:r>
      <w:r w:rsidR="007C6D16">
        <w:t xml:space="preserve">ć </w:t>
      </w:r>
      <w:r>
        <w:t>warstw</w:t>
      </w:r>
      <w:r w:rsidR="007C6D16">
        <w:t>ę</w:t>
      </w:r>
      <w:r>
        <w:t xml:space="preserve"> gruntu rodzimego grubo</w:t>
      </w:r>
      <w:r w:rsidR="007C6D16">
        <w:t>ś</w:t>
      </w:r>
      <w:r>
        <w:t>ci 15 cm, przykry</w:t>
      </w:r>
      <w:r w:rsidR="007C6D16">
        <w:t>ć</w:t>
      </w:r>
      <w:r>
        <w:t xml:space="preserve"> foliami ostrzegawczymi z tworzywa sztucznego w kolorze</w:t>
      </w:r>
      <w:r w:rsidR="007C6D16">
        <w:t xml:space="preserve"> </w:t>
      </w:r>
      <w:r>
        <w:t>niebieskim i zasypa</w:t>
      </w:r>
      <w:r w:rsidR="007C6D16">
        <w:t>ć</w:t>
      </w:r>
      <w:r>
        <w:t xml:space="preserve"> gruntem. Grunt nale</w:t>
      </w:r>
      <w:r w:rsidR="007C6D16">
        <w:t>ż</w:t>
      </w:r>
      <w:r>
        <w:t xml:space="preserve">y </w:t>
      </w:r>
      <w:r w:rsidR="007C6D16">
        <w:t>zagęścić</w:t>
      </w:r>
      <w:r>
        <w:t xml:space="preserve"> warstwami grubo</w:t>
      </w:r>
      <w:r w:rsidR="007C6D16">
        <w:t>ś</w:t>
      </w:r>
      <w:r>
        <w:t>ci 20 cm.</w:t>
      </w:r>
    </w:p>
    <w:p w:rsidR="009C42B9" w:rsidRDefault="008334AB" w:rsidP="009C42B9">
      <w:r>
        <w:t>Wska</w:t>
      </w:r>
      <w:r w:rsidR="007C6D16">
        <w:t>ź</w:t>
      </w:r>
      <w:r>
        <w:t>nik zag</w:t>
      </w:r>
      <w:r w:rsidR="007C6D16">
        <w:t>ę</w:t>
      </w:r>
      <w:r>
        <w:t>szczenia gruntu powinien wynosi</w:t>
      </w:r>
      <w:r w:rsidR="007C6D16">
        <w:t>ć</w:t>
      </w:r>
      <w:r>
        <w:t xml:space="preserve"> co najmniej 0,97. Zaleca si</w:t>
      </w:r>
      <w:r w:rsidR="007C6D16">
        <w:t>ę</w:t>
      </w:r>
      <w:r>
        <w:t>: układanie kabli niezwłocznie po</w:t>
      </w:r>
      <w:r w:rsidR="007C6D16">
        <w:t xml:space="preserve"> </w:t>
      </w:r>
      <w:r>
        <w:t>wykopaniu rowu kablowego, doprowadzenie do szybkiego odbioru robót ulegaj</w:t>
      </w:r>
      <w:r w:rsidR="007C6D16">
        <w:t>ą</w:t>
      </w:r>
      <w:r>
        <w:t>cych zakryciu i mo</w:t>
      </w:r>
      <w:r w:rsidR="007C6D16">
        <w:t>ż</w:t>
      </w:r>
      <w:r>
        <w:t>liwie szybkie</w:t>
      </w:r>
      <w:r w:rsidR="007C6D16">
        <w:t xml:space="preserve"> </w:t>
      </w:r>
      <w:r>
        <w:t>zasypanie rowu kablowego. Odległo</w:t>
      </w:r>
      <w:r w:rsidR="007C6D16">
        <w:t>ść</w:t>
      </w:r>
      <w:r>
        <w:t xml:space="preserve"> uło</w:t>
      </w:r>
      <w:r w:rsidR="007C6D16">
        <w:t>ż</w:t>
      </w:r>
      <w:r>
        <w:t xml:space="preserve">enia kabli od pni </w:t>
      </w:r>
      <w:r>
        <w:lastRenderedPageBreak/>
        <w:t>istniej</w:t>
      </w:r>
      <w:r w:rsidR="007C6D16">
        <w:t>ą</w:t>
      </w:r>
      <w:r>
        <w:t>cego zadrzewienia powinna wynosi</w:t>
      </w:r>
      <w:r w:rsidR="007C6D16">
        <w:t>ć</w:t>
      </w:r>
      <w:r>
        <w:t xml:space="preserve"> co</w:t>
      </w:r>
      <w:r w:rsidR="007C6D16">
        <w:t xml:space="preserve"> </w:t>
      </w:r>
      <w:r>
        <w:t>najmniej 1,5 m, a w przypadku drzewostanu podlegaj</w:t>
      </w:r>
      <w:r w:rsidR="007C6D16">
        <w:t>ą</w:t>
      </w:r>
      <w:r>
        <w:t>cego ochronie odległo</w:t>
      </w:r>
      <w:r w:rsidR="007C6D16">
        <w:t>ść</w:t>
      </w:r>
      <w:r>
        <w:t xml:space="preserve"> t</w:t>
      </w:r>
      <w:r w:rsidR="007C6D16">
        <w:t>ą</w:t>
      </w:r>
      <w:r>
        <w:t xml:space="preserve"> nale</w:t>
      </w:r>
      <w:r w:rsidR="007C6D16">
        <w:t>ż</w:t>
      </w:r>
      <w:r>
        <w:t>y uzgodni</w:t>
      </w:r>
      <w:r w:rsidR="007C6D16">
        <w:t>ć</w:t>
      </w:r>
      <w:r>
        <w:t xml:space="preserve"> z kompetentnymi</w:t>
      </w:r>
      <w:r w:rsidR="007C6D16">
        <w:t xml:space="preserve"> </w:t>
      </w:r>
      <w:r w:rsidR="009C42B9">
        <w:t xml:space="preserve">władzami terenowymi. </w:t>
      </w:r>
    </w:p>
    <w:p w:rsidR="009C42B9" w:rsidRPr="00CE021B" w:rsidRDefault="00B37862" w:rsidP="009C42B9">
      <w:pPr>
        <w:rPr>
          <w:u w:val="single"/>
        </w:rPr>
      </w:pPr>
      <w:r>
        <w:rPr>
          <w:u w:val="single"/>
        </w:rPr>
        <w:t>5.</w:t>
      </w:r>
      <w:r w:rsidR="00596F61">
        <w:rPr>
          <w:u w:val="single"/>
        </w:rPr>
        <w:t>2</w:t>
      </w:r>
      <w:r>
        <w:rPr>
          <w:u w:val="single"/>
        </w:rPr>
        <w:t>.</w:t>
      </w:r>
      <w:r w:rsidR="00596F61">
        <w:rPr>
          <w:u w:val="single"/>
        </w:rPr>
        <w:t>3.</w:t>
      </w:r>
      <w:r w:rsidR="00D37EF2">
        <w:rPr>
          <w:u w:val="single"/>
        </w:rPr>
        <w:t>6</w:t>
      </w:r>
      <w:r w:rsidR="009C42B9" w:rsidRPr="00CE021B">
        <w:rPr>
          <w:u w:val="single"/>
        </w:rPr>
        <w:t>. Temperatura otoczenia i kabla</w:t>
      </w:r>
    </w:p>
    <w:p w:rsidR="009C42B9" w:rsidRDefault="009C42B9" w:rsidP="009C42B9">
      <w:r>
        <w:t>Temperatura otoczenia i kabla przy układaniu nie powinna być niższa niż 0</w:t>
      </w:r>
      <w:r w:rsidR="00D37EF2">
        <w:rPr>
          <w:vertAlign w:val="superscript"/>
        </w:rPr>
        <w:t>0</w:t>
      </w:r>
      <w:r w:rsidR="00D37EF2">
        <w:t xml:space="preserve"> </w:t>
      </w:r>
      <w:r>
        <w:t>C - w przypadku kabli</w:t>
      </w:r>
    </w:p>
    <w:p w:rsidR="009C42B9" w:rsidRDefault="009C42B9" w:rsidP="009C42B9">
      <w:r>
        <w:t>o izolacji i powłoce z tworzyw sztucznych. Zabrania si</w:t>
      </w:r>
      <w:r w:rsidR="002F6E68">
        <w:t>ę</w:t>
      </w:r>
      <w:r>
        <w:t xml:space="preserve"> podgrzewania kabli ogniem. Wzrost temperatury otoczenia ułożonego kabla na dowolnie małym odcinku trasy linii kablowej powodowany przez sąsiednie źródła ciepła, np. rurociąg cieplny, nie powinien przekracza</w:t>
      </w:r>
      <w:r w:rsidR="00D37EF2">
        <w:t xml:space="preserve"> </w:t>
      </w:r>
      <w:r>
        <w:t>5</w:t>
      </w:r>
      <w:r w:rsidR="00D37EF2">
        <w:rPr>
          <w:vertAlign w:val="superscript"/>
        </w:rPr>
        <w:t>o</w:t>
      </w:r>
      <w:r w:rsidR="00D37EF2">
        <w:t xml:space="preserve"> </w:t>
      </w:r>
      <w:r>
        <w:t>C.</w:t>
      </w:r>
    </w:p>
    <w:p w:rsidR="009C42B9" w:rsidRPr="00CE021B" w:rsidRDefault="00B37862" w:rsidP="009C42B9">
      <w:pPr>
        <w:rPr>
          <w:u w:val="single"/>
        </w:rPr>
      </w:pPr>
      <w:r>
        <w:rPr>
          <w:u w:val="single"/>
        </w:rPr>
        <w:t>5.</w:t>
      </w:r>
      <w:r w:rsidR="00D37EF2">
        <w:rPr>
          <w:u w:val="single"/>
        </w:rPr>
        <w:t>2.3.7</w:t>
      </w:r>
      <w:r w:rsidR="009C42B9" w:rsidRPr="00CE021B">
        <w:rPr>
          <w:u w:val="single"/>
        </w:rPr>
        <w:t>. Zginanie kabli</w:t>
      </w:r>
    </w:p>
    <w:p w:rsidR="009C42B9" w:rsidRDefault="009C42B9" w:rsidP="009C42B9">
      <w:r>
        <w:t>Przy układaniu kabli mo</w:t>
      </w:r>
      <w:r w:rsidR="00BC5375">
        <w:t>ż</w:t>
      </w:r>
      <w:r>
        <w:t>na zgina</w:t>
      </w:r>
      <w:r w:rsidR="00BC5375">
        <w:t>ć</w:t>
      </w:r>
      <w:r>
        <w:t xml:space="preserve"> tylko w przypadkach koniecznych, przy czym promie</w:t>
      </w:r>
      <w:r w:rsidR="00BC5375">
        <w:t>ń</w:t>
      </w:r>
      <w:r>
        <w:t xml:space="preserve"> gi</w:t>
      </w:r>
      <w:r w:rsidR="00BC5375">
        <w:t>ę</w:t>
      </w:r>
      <w:r>
        <w:t>cia powinien</w:t>
      </w:r>
      <w:r w:rsidR="00BC5375">
        <w:t xml:space="preserve"> </w:t>
      </w:r>
      <w:r>
        <w:t>by</w:t>
      </w:r>
      <w:r w:rsidR="00BC5375">
        <w:t>ć</w:t>
      </w:r>
      <w:r>
        <w:t xml:space="preserve"> mo</w:t>
      </w:r>
      <w:r w:rsidR="00BC5375">
        <w:t>ż</w:t>
      </w:r>
      <w:r>
        <w:t>liwie du</w:t>
      </w:r>
      <w:r w:rsidR="00BC5375">
        <w:t>ż</w:t>
      </w:r>
      <w:r>
        <w:t>y, nie mniejszy ni</w:t>
      </w:r>
      <w:r w:rsidR="00BC5375">
        <w:t>ż</w:t>
      </w:r>
      <w:r>
        <w:t xml:space="preserve"> 20-krotna zewn</w:t>
      </w:r>
      <w:r w:rsidR="00BC5375">
        <w:t>ę</w:t>
      </w:r>
      <w:r>
        <w:t xml:space="preserve">trzna </w:t>
      </w:r>
      <w:r w:rsidR="00BC5375">
        <w:t>ś</w:t>
      </w:r>
      <w:r>
        <w:t>rednica kabla w przypadku kabli jedno</w:t>
      </w:r>
      <w:r w:rsidR="00BC5375">
        <w:t>ż</w:t>
      </w:r>
      <w:r>
        <w:t>yłowych</w:t>
      </w:r>
      <w:r w:rsidR="00BC5375">
        <w:t xml:space="preserve"> </w:t>
      </w:r>
      <w:r>
        <w:t xml:space="preserve">o izolacji papierowej i o powłoce ołowianej, kabli o izolacji polietylenowej i o powłoce </w:t>
      </w:r>
      <w:r w:rsidR="00BC5375">
        <w:t>poliwinitowej</w:t>
      </w:r>
      <w:r>
        <w:t xml:space="preserve"> oraz kabli</w:t>
      </w:r>
      <w:r w:rsidR="00BC5375">
        <w:t xml:space="preserve"> </w:t>
      </w:r>
      <w:r>
        <w:t>wielo</w:t>
      </w:r>
      <w:r w:rsidR="00BC5375">
        <w:t>ż</w:t>
      </w:r>
      <w:r>
        <w:t xml:space="preserve">yłowych o liczbie </w:t>
      </w:r>
      <w:r w:rsidR="00BC5375">
        <w:t>ż</w:t>
      </w:r>
      <w:r>
        <w:t>ył nie przekraczaj</w:t>
      </w:r>
      <w:r w:rsidR="00BC5375">
        <w:t>ą</w:t>
      </w:r>
      <w:r>
        <w:t xml:space="preserve">cych 4 i 25-krotna </w:t>
      </w:r>
      <w:r w:rsidR="00BC5375">
        <w:t>ś</w:t>
      </w:r>
      <w:r>
        <w:t>rednica dla kabli olejowych</w:t>
      </w:r>
    </w:p>
    <w:p w:rsidR="009C42B9" w:rsidRPr="00CE021B" w:rsidRDefault="00B37862" w:rsidP="009C42B9">
      <w:pPr>
        <w:rPr>
          <w:u w:val="single"/>
        </w:rPr>
      </w:pPr>
      <w:r>
        <w:rPr>
          <w:u w:val="single"/>
        </w:rPr>
        <w:t>5.</w:t>
      </w:r>
      <w:r w:rsidR="00596F61">
        <w:rPr>
          <w:u w:val="single"/>
        </w:rPr>
        <w:t>2.3.</w:t>
      </w:r>
      <w:r w:rsidR="00D37EF2">
        <w:rPr>
          <w:u w:val="single"/>
        </w:rPr>
        <w:t>8</w:t>
      </w:r>
      <w:r>
        <w:rPr>
          <w:u w:val="single"/>
        </w:rPr>
        <w:t>.</w:t>
      </w:r>
      <w:r w:rsidR="009C42B9" w:rsidRPr="00CE021B">
        <w:rPr>
          <w:u w:val="single"/>
        </w:rPr>
        <w:t>Zabezpieczenie kabla w rowie kablowym</w:t>
      </w:r>
    </w:p>
    <w:p w:rsidR="009C42B9" w:rsidRDefault="009C42B9" w:rsidP="009C42B9">
      <w:r>
        <w:t>W miejscu skrzy</w:t>
      </w:r>
      <w:r w:rsidR="00CE4DDC">
        <w:t>ż</w:t>
      </w:r>
      <w:r>
        <w:t>owania kabla z istniej</w:t>
      </w:r>
      <w:r w:rsidR="00CE4DDC">
        <w:t>ą</w:t>
      </w:r>
      <w:r>
        <w:t>cym lub projektowanym uzbrojeniem podziemnym terenu,</w:t>
      </w:r>
    </w:p>
    <w:p w:rsidR="005974CF" w:rsidRDefault="009C42B9" w:rsidP="009C42B9">
      <w:r>
        <w:t>układany kabel nale</w:t>
      </w:r>
      <w:r w:rsidR="00CE4DDC">
        <w:t>ż</w:t>
      </w:r>
      <w:r>
        <w:t>y zabezpieczy</w:t>
      </w:r>
      <w:r w:rsidR="00CE4DDC">
        <w:t>ć</w:t>
      </w:r>
      <w:r>
        <w:t xml:space="preserve"> rurami polietylenowymi lub PCV o </w:t>
      </w:r>
      <w:r w:rsidR="00CE4DDC">
        <w:t>ś</w:t>
      </w:r>
      <w:r>
        <w:t>rednicy wewn</w:t>
      </w:r>
      <w:r w:rsidR="00CE4DDC">
        <w:t>ę</w:t>
      </w:r>
      <w:r>
        <w:t>trznej nie mniejszej ni</w:t>
      </w:r>
      <w:r w:rsidR="00CE4DDC">
        <w:t xml:space="preserve">ż </w:t>
      </w:r>
      <w:r>
        <w:t>75mm i długo</w:t>
      </w:r>
      <w:r w:rsidR="00CE4DDC">
        <w:t>ś</w:t>
      </w:r>
      <w:r>
        <w:t xml:space="preserve">ci minimum </w:t>
      </w:r>
      <w:r w:rsidR="00CE4DDC">
        <w:t>1</w:t>
      </w:r>
      <w:r>
        <w:t>,</w:t>
      </w:r>
      <w:r w:rsidR="00CE4DDC">
        <w:t>5</w:t>
      </w:r>
      <w:r>
        <w:t>m. Przy zabezpieczaniu kabla na skrzy</w:t>
      </w:r>
      <w:r w:rsidR="00CE4DDC">
        <w:t>ż</w:t>
      </w:r>
      <w:r>
        <w:t>owaniu z w/w uzbrojeniem podziemnym</w:t>
      </w:r>
      <w:r w:rsidR="00CE4DDC">
        <w:t xml:space="preserve"> </w:t>
      </w:r>
      <w:r>
        <w:t>terenu, nale</w:t>
      </w:r>
      <w:r w:rsidR="00CE4DDC">
        <w:t>ż</w:t>
      </w:r>
      <w:r>
        <w:t>y zwróci</w:t>
      </w:r>
      <w:r w:rsidR="00CE4DDC">
        <w:t>ć</w:t>
      </w:r>
      <w:r>
        <w:t xml:space="preserve"> uwag</w:t>
      </w:r>
      <w:r w:rsidR="00CE4DDC">
        <w:t>ę</w:t>
      </w:r>
      <w:r>
        <w:t>, aby rura ochronna zało</w:t>
      </w:r>
      <w:r w:rsidR="00CE4DDC">
        <w:t>ż</w:t>
      </w:r>
      <w:r>
        <w:t>ona na projektowanym kablu wystawała minimum 0,50m po</w:t>
      </w:r>
      <w:r w:rsidR="00CE4DDC">
        <w:t xml:space="preserve"> </w:t>
      </w:r>
      <w:r>
        <w:t>obu stronach kraw</w:t>
      </w:r>
      <w:r w:rsidR="00CE4DDC">
        <w:t>ę</w:t>
      </w:r>
      <w:r>
        <w:t>dzi krzy</w:t>
      </w:r>
      <w:r w:rsidR="00724536">
        <w:t>ż</w:t>
      </w:r>
      <w:r>
        <w:t>owanego uzbrojenia podziemnego.</w:t>
      </w:r>
    </w:p>
    <w:p w:rsidR="00724536" w:rsidRPr="00CE021B" w:rsidRDefault="00B37862" w:rsidP="00724536">
      <w:pPr>
        <w:rPr>
          <w:u w:val="single"/>
        </w:rPr>
      </w:pPr>
      <w:r>
        <w:rPr>
          <w:u w:val="single"/>
        </w:rPr>
        <w:t>5.</w:t>
      </w:r>
      <w:r w:rsidR="00596F61">
        <w:rPr>
          <w:u w:val="single"/>
        </w:rPr>
        <w:t>2.3.</w:t>
      </w:r>
      <w:r w:rsidR="00D37EF2">
        <w:rPr>
          <w:u w:val="single"/>
        </w:rPr>
        <w:t>9</w:t>
      </w:r>
      <w:r>
        <w:rPr>
          <w:u w:val="single"/>
        </w:rPr>
        <w:t>.</w:t>
      </w:r>
      <w:r w:rsidR="00724536" w:rsidRPr="00CE021B">
        <w:rPr>
          <w:u w:val="single"/>
        </w:rPr>
        <w:t>Układanie kabla w rurach ochronnych</w:t>
      </w:r>
    </w:p>
    <w:p w:rsidR="00724536" w:rsidRDefault="00724536" w:rsidP="00724536">
      <w:r>
        <w:t>W jednej rurze powinien by</w:t>
      </w:r>
      <w:r w:rsidR="00D37EF2">
        <w:t xml:space="preserve">ć </w:t>
      </w:r>
      <w:r>
        <w:t>ułożony tylko jeden kabel .</w:t>
      </w:r>
    </w:p>
    <w:p w:rsidR="00724536" w:rsidRDefault="00724536" w:rsidP="00724536">
      <w:r>
        <w:t>Przy wciąganiu kabla do rur ochronnych należy zwrócić uwagę, aby średnica wewnętrzna rury ochronnej nie była mniejsza niż :</w:t>
      </w:r>
    </w:p>
    <w:p w:rsidR="00724536" w:rsidRDefault="00724536" w:rsidP="00724536">
      <w:r>
        <w:t>- 1,5 krotna zewnętrzna średnica kabla, w przypadku układania pojedynczego kabla</w:t>
      </w:r>
    </w:p>
    <w:p w:rsidR="007B1C7C" w:rsidRDefault="00724536" w:rsidP="00724536">
      <w:r>
        <w:t xml:space="preserve">Kable w miejscach wprowadzania i wyprowadzania z rur ochronnych nie powinny opierać </w:t>
      </w:r>
      <w:r w:rsidR="00596F61">
        <w:t>się</w:t>
      </w:r>
      <w:r>
        <w:t xml:space="preserve"> o krawędzie otworów. Wprowadzenia i wyprowadzenia powinny by</w:t>
      </w:r>
      <w:r w:rsidR="00D37EF2">
        <w:t xml:space="preserve">ć </w:t>
      </w:r>
      <w:r>
        <w:t xml:space="preserve">uszczelnione. Zaleca się wykonanie uszczelnień z materiałów włóknistych, np. sznura konopnego lub pianki uszczelniającej. </w:t>
      </w:r>
    </w:p>
    <w:p w:rsidR="00724536" w:rsidRPr="00CE021B" w:rsidRDefault="00B37862" w:rsidP="00724536">
      <w:pPr>
        <w:rPr>
          <w:u w:val="single"/>
        </w:rPr>
      </w:pPr>
      <w:r>
        <w:rPr>
          <w:u w:val="single"/>
        </w:rPr>
        <w:t>5.</w:t>
      </w:r>
      <w:r w:rsidR="00596F61">
        <w:rPr>
          <w:u w:val="single"/>
        </w:rPr>
        <w:t>2.3.1</w:t>
      </w:r>
      <w:r w:rsidR="00D37EF2">
        <w:rPr>
          <w:u w:val="single"/>
        </w:rPr>
        <w:t>0</w:t>
      </w:r>
      <w:r>
        <w:rPr>
          <w:u w:val="single"/>
        </w:rPr>
        <w:t>.</w:t>
      </w:r>
      <w:r w:rsidR="00724536" w:rsidRPr="00CE021B">
        <w:rPr>
          <w:u w:val="single"/>
        </w:rPr>
        <w:t>Zapas kabla</w:t>
      </w:r>
    </w:p>
    <w:p w:rsidR="00724536" w:rsidRDefault="00724536" w:rsidP="00724536">
      <w:r>
        <w:t>Kable w rowie powinny by</w:t>
      </w:r>
      <w:r w:rsidR="006C3A06">
        <w:t xml:space="preserve">ć </w:t>
      </w:r>
      <w:r>
        <w:t>ułożone w jednej warstwie, faliście z zapasem 1-3 % długości rowu,</w:t>
      </w:r>
      <w:r w:rsidR="006C3A06">
        <w:t xml:space="preserve"> </w:t>
      </w:r>
      <w:r>
        <w:t xml:space="preserve">wystarczającym do skompensowania możliwych przesunięć gruntu. Przy </w:t>
      </w:r>
      <w:r w:rsidR="00D37EF2">
        <w:t>słupach oświetleniowych</w:t>
      </w:r>
      <w:r>
        <w:t xml:space="preserve"> zaleca się pozostawienie zapasu kabla </w:t>
      </w:r>
      <w:r w:rsidR="006C3A06">
        <w:t>min 3</w:t>
      </w:r>
      <w:r>
        <w:t>,0 m</w:t>
      </w:r>
      <w:r w:rsidR="00D37EF2">
        <w:t xml:space="preserve">. </w:t>
      </w:r>
      <w:r>
        <w:t>.</w:t>
      </w:r>
    </w:p>
    <w:p w:rsidR="00724536" w:rsidRDefault="00B37862" w:rsidP="00724536">
      <w:r>
        <w:t>5.</w:t>
      </w:r>
      <w:r w:rsidR="00596F61">
        <w:t>2.3.</w:t>
      </w:r>
      <w:r>
        <w:t>1</w:t>
      </w:r>
      <w:r w:rsidR="00D37EF2">
        <w:t>1</w:t>
      </w:r>
      <w:r w:rsidR="00724536">
        <w:t>. Oznaczniki kablowe</w:t>
      </w:r>
    </w:p>
    <w:p w:rsidR="00724536" w:rsidRDefault="00724536" w:rsidP="00724536">
      <w:r>
        <w:t>Kable ułożone w ziemi powinny być zaopatrzone na całej długoci w trwałe oznaczniki rozmieszczone</w:t>
      </w:r>
    </w:p>
    <w:p w:rsidR="00724536" w:rsidRDefault="00724536" w:rsidP="00724536">
      <w:r>
        <w:lastRenderedPageBreak/>
        <w:t xml:space="preserve">w odstępach nie większych niż 10m oraz przy </w:t>
      </w:r>
      <w:r w:rsidR="00EF7F82">
        <w:t xml:space="preserve">słupach , </w:t>
      </w:r>
      <w:r>
        <w:t xml:space="preserve"> miejscach skrzyżowania z istniejącym uzbrojeniem podziemnym terenu i przy wejściu do rur pod ulicami. Na oznaczniku należy umieścić trwałe napisy zawierające co najmniej:</w:t>
      </w:r>
    </w:p>
    <w:p w:rsidR="00724536" w:rsidRDefault="00724536" w:rsidP="00724536">
      <w:r>
        <w:t>- symbol i numer ewidencyjny kabla, oznaczenie kabla,</w:t>
      </w:r>
    </w:p>
    <w:p w:rsidR="00724536" w:rsidRDefault="00724536" w:rsidP="00724536">
      <w:r>
        <w:t>- znak użytkownika,</w:t>
      </w:r>
    </w:p>
    <w:p w:rsidR="00724536" w:rsidRDefault="00724536" w:rsidP="00724536">
      <w:r>
        <w:t>- rok ułożenia</w:t>
      </w:r>
    </w:p>
    <w:p w:rsidR="00724536" w:rsidRDefault="00724536" w:rsidP="00724536">
      <w:r>
        <w:t>Treść opaski zgodnie z projektem.</w:t>
      </w:r>
    </w:p>
    <w:p w:rsidR="00724536" w:rsidRPr="00CE021B" w:rsidRDefault="00B37862" w:rsidP="00724536">
      <w:pPr>
        <w:rPr>
          <w:u w:val="single"/>
        </w:rPr>
      </w:pPr>
      <w:r>
        <w:rPr>
          <w:u w:val="single"/>
        </w:rPr>
        <w:t>5.</w:t>
      </w:r>
      <w:r w:rsidR="00596F61">
        <w:rPr>
          <w:u w:val="single"/>
        </w:rPr>
        <w:t>2.3.</w:t>
      </w:r>
      <w:r>
        <w:rPr>
          <w:u w:val="single"/>
        </w:rPr>
        <w:t>1</w:t>
      </w:r>
      <w:r w:rsidR="00D37EF2">
        <w:rPr>
          <w:u w:val="single"/>
        </w:rPr>
        <w:t>2</w:t>
      </w:r>
      <w:r w:rsidR="00724536" w:rsidRPr="00CE021B">
        <w:rPr>
          <w:u w:val="single"/>
        </w:rPr>
        <w:t>. Oznaczenie trasy</w:t>
      </w:r>
    </w:p>
    <w:p w:rsidR="00724536" w:rsidRDefault="00724536" w:rsidP="00724536">
      <w:r>
        <w:t>Trasa kabli ułożonych w ziemi powinna być na całej długości i szerokości oznaczona folią z tworzywa</w:t>
      </w:r>
    </w:p>
    <w:p w:rsidR="007867AF" w:rsidRDefault="00724536" w:rsidP="00D37EF2">
      <w:r>
        <w:t xml:space="preserve">sztucznego koloru niebieskiego dla kabli </w:t>
      </w:r>
      <w:r w:rsidR="00D37EF2">
        <w:t>oświetleniowych</w:t>
      </w:r>
      <w:r>
        <w:t xml:space="preserve">. Folia powinna mieć grubość co najmniej 0,5mm. Szerokość folii powinna być taka, aby przykrywała ułożone kable, lecz nie mniejsza niż 20cm. Krawędzie pasa folii powinny sięgać co najmniej do zewnętrznych krawędzi skrajnych kabli, a w przypadku, gdy szerokość rowu kablowego jest większa niż szerokość trasy ułożonych kabli, krawędzie pasa folii powinny wystawać poza krawędzie skrajnych kabli równomiernie po obu </w:t>
      </w:r>
    </w:p>
    <w:p w:rsidR="007867AF" w:rsidRPr="00A749A3" w:rsidRDefault="00596F61" w:rsidP="007867AF">
      <w:pPr>
        <w:rPr>
          <w:u w:val="single"/>
        </w:rPr>
      </w:pPr>
      <w:r>
        <w:rPr>
          <w:u w:val="single"/>
        </w:rPr>
        <w:t>5.2</w:t>
      </w:r>
      <w:r w:rsidR="00A749A3" w:rsidRPr="00A749A3">
        <w:rPr>
          <w:u w:val="single"/>
        </w:rPr>
        <w:t>.3</w:t>
      </w:r>
      <w:r w:rsidR="007867AF" w:rsidRPr="00A749A3">
        <w:rPr>
          <w:u w:val="single"/>
        </w:rPr>
        <w:t>.</w:t>
      </w:r>
      <w:r>
        <w:rPr>
          <w:u w:val="single"/>
        </w:rPr>
        <w:t>1</w:t>
      </w:r>
      <w:r w:rsidR="00D37EF2">
        <w:rPr>
          <w:u w:val="single"/>
        </w:rPr>
        <w:t>3</w:t>
      </w:r>
      <w:r>
        <w:rPr>
          <w:u w:val="single"/>
        </w:rPr>
        <w:t>.</w:t>
      </w:r>
      <w:r w:rsidR="007867AF" w:rsidRPr="00A749A3">
        <w:rPr>
          <w:u w:val="single"/>
        </w:rPr>
        <w:t xml:space="preserve"> Monta</w:t>
      </w:r>
      <w:r w:rsidR="00213BAF" w:rsidRPr="00A749A3">
        <w:rPr>
          <w:u w:val="single"/>
        </w:rPr>
        <w:t>ż</w:t>
      </w:r>
      <w:r w:rsidR="007867AF" w:rsidRPr="00A749A3">
        <w:rPr>
          <w:u w:val="single"/>
        </w:rPr>
        <w:t xml:space="preserve"> słupów</w:t>
      </w:r>
    </w:p>
    <w:p w:rsidR="007867AF" w:rsidRDefault="007867AF" w:rsidP="007867AF">
      <w:r>
        <w:t>Słupy nale</w:t>
      </w:r>
      <w:r w:rsidR="00213BAF">
        <w:t>ż</w:t>
      </w:r>
      <w:r>
        <w:t>y ustawia</w:t>
      </w:r>
      <w:r w:rsidR="00213BAF">
        <w:t>ć</w:t>
      </w:r>
      <w:r>
        <w:t xml:space="preserve"> </w:t>
      </w:r>
      <w:r w:rsidR="00213BAF">
        <w:t>dźwigiem</w:t>
      </w:r>
      <w:r>
        <w:t xml:space="preserve"> w uprzednio przygotowane i </w:t>
      </w:r>
      <w:r w:rsidR="00A749A3">
        <w:t>częś</w:t>
      </w:r>
      <w:r>
        <w:t xml:space="preserve">ciowo wykonane </w:t>
      </w:r>
      <w:r w:rsidR="00D6160A">
        <w:t>wykopy</w:t>
      </w:r>
      <w:r>
        <w:t>. Spód słupa</w:t>
      </w:r>
      <w:r w:rsidR="00A749A3">
        <w:t xml:space="preserve"> </w:t>
      </w:r>
      <w:r>
        <w:t>powinien opiera</w:t>
      </w:r>
      <w:r w:rsidR="00A749A3">
        <w:t xml:space="preserve">ć </w:t>
      </w:r>
      <w:r>
        <w:t>si</w:t>
      </w:r>
      <w:r w:rsidR="00A749A3">
        <w:t xml:space="preserve">ę </w:t>
      </w:r>
      <w:r>
        <w:t>na warstwie betonu marki B 10 wg PN-88/B-06250 gruboci min. 10 cm lub na płycie</w:t>
      </w:r>
      <w:r w:rsidR="00A749A3">
        <w:t xml:space="preserve"> </w:t>
      </w:r>
      <w:r>
        <w:t>chodnikowej o wymiarach 50 x 50 x 7 cm.</w:t>
      </w:r>
      <w:r w:rsidR="00A749A3">
        <w:t xml:space="preserve"> </w:t>
      </w:r>
      <w:r>
        <w:t>Gł</w:t>
      </w:r>
      <w:r w:rsidR="00A749A3">
        <w:t>ę</w:t>
      </w:r>
      <w:r>
        <w:t>boko</w:t>
      </w:r>
      <w:r w:rsidR="00D6160A">
        <w:t>ść</w:t>
      </w:r>
      <w:r>
        <w:t xml:space="preserve"> posadowienia słupa  nale</w:t>
      </w:r>
      <w:r w:rsidR="00A749A3">
        <w:t xml:space="preserve">ży </w:t>
      </w:r>
      <w:r>
        <w:t xml:space="preserve"> wykona</w:t>
      </w:r>
      <w:r w:rsidR="00A749A3">
        <w:t xml:space="preserve">ć </w:t>
      </w:r>
      <w:r>
        <w:t>według dokumentacji projektowej.</w:t>
      </w:r>
      <w:r w:rsidR="00F91BF5">
        <w:t xml:space="preserve"> </w:t>
      </w:r>
      <w:r>
        <w:t>Odchyłka osi słupa od pionu, po jego ustawieniu, nie mo</w:t>
      </w:r>
      <w:r w:rsidR="00A749A3">
        <w:t>ż</w:t>
      </w:r>
      <w:r>
        <w:t>e by</w:t>
      </w:r>
      <w:r w:rsidR="00A749A3">
        <w:t xml:space="preserve">ć </w:t>
      </w:r>
      <w:r>
        <w:t xml:space="preserve"> wi</w:t>
      </w:r>
      <w:r w:rsidR="00A749A3">
        <w:t>ę</w:t>
      </w:r>
      <w:r>
        <w:t>ksza ni</w:t>
      </w:r>
      <w:r w:rsidR="00A749A3">
        <w:t xml:space="preserve">ż </w:t>
      </w:r>
      <w:r>
        <w:t xml:space="preserve"> 0,001 wysoko</w:t>
      </w:r>
      <w:r w:rsidR="00A749A3">
        <w:t>ś</w:t>
      </w:r>
      <w:r>
        <w:t>ci słupa.</w:t>
      </w:r>
      <w:r w:rsidR="00F91BF5">
        <w:t xml:space="preserve"> </w:t>
      </w:r>
      <w:r>
        <w:t>Słup nale</w:t>
      </w:r>
      <w:r w:rsidR="00A749A3">
        <w:t>ż</w:t>
      </w:r>
      <w:r>
        <w:t>y ustawia tak, aby jego wn</w:t>
      </w:r>
      <w:r w:rsidR="00A749A3">
        <w:t>ę</w:t>
      </w:r>
      <w:r>
        <w:t>ka znajdowała si</w:t>
      </w:r>
      <w:r w:rsidR="00A749A3">
        <w:t>ę</w:t>
      </w:r>
      <w:r>
        <w:t xml:space="preserve"> od strony chodnika, a przy jego braku, od strony</w:t>
      </w:r>
      <w:r w:rsidR="00A749A3">
        <w:t xml:space="preserve"> </w:t>
      </w:r>
      <w:r>
        <w:t>przeciwnej ni</w:t>
      </w:r>
      <w:r w:rsidR="00A749A3">
        <w:t>ż</w:t>
      </w:r>
      <w:r>
        <w:t xml:space="preserve"> </w:t>
      </w:r>
      <w:r w:rsidR="00A749A3">
        <w:t>nadjeżdżające</w:t>
      </w:r>
      <w:r>
        <w:t xml:space="preserve"> pojazdy oraz nie powinna by</w:t>
      </w:r>
      <w:r w:rsidR="00A749A3">
        <w:t xml:space="preserve">ć </w:t>
      </w:r>
      <w:r>
        <w:t>poło</w:t>
      </w:r>
      <w:r w:rsidR="00A749A3">
        <w:t>ż</w:t>
      </w:r>
      <w:r>
        <w:t>ona ni</w:t>
      </w:r>
      <w:r w:rsidR="00A749A3">
        <w:t>ż</w:t>
      </w:r>
      <w:r>
        <w:t>ej ni</w:t>
      </w:r>
      <w:r w:rsidR="00A749A3">
        <w:t>ż</w:t>
      </w:r>
      <w:r>
        <w:t xml:space="preserve"> 20 cm od powierzchni chodnika lub</w:t>
      </w:r>
      <w:r w:rsidR="00A749A3">
        <w:t xml:space="preserve"> </w:t>
      </w:r>
      <w:r>
        <w:t>gruntu.</w:t>
      </w:r>
    </w:p>
    <w:p w:rsidR="007867AF" w:rsidRPr="00A749A3" w:rsidRDefault="00D72D06" w:rsidP="007867AF">
      <w:pPr>
        <w:rPr>
          <w:u w:val="single"/>
        </w:rPr>
      </w:pPr>
      <w:r>
        <w:rPr>
          <w:u w:val="single"/>
        </w:rPr>
        <w:t>5.</w:t>
      </w:r>
      <w:r w:rsidR="00596F61">
        <w:rPr>
          <w:u w:val="single"/>
        </w:rPr>
        <w:t>2</w:t>
      </w:r>
      <w:r w:rsidR="007867AF" w:rsidRPr="00A749A3">
        <w:rPr>
          <w:u w:val="single"/>
        </w:rPr>
        <w:t>.</w:t>
      </w:r>
      <w:r w:rsidR="00596F61">
        <w:rPr>
          <w:u w:val="single"/>
        </w:rPr>
        <w:t>3</w:t>
      </w:r>
      <w:r w:rsidR="007867AF" w:rsidRPr="00A749A3">
        <w:rPr>
          <w:u w:val="single"/>
        </w:rPr>
        <w:t>.</w:t>
      </w:r>
      <w:r w:rsidR="00D6160A">
        <w:rPr>
          <w:u w:val="single"/>
        </w:rPr>
        <w:t>14.</w:t>
      </w:r>
      <w:r w:rsidR="007867AF" w:rsidRPr="00A749A3">
        <w:rPr>
          <w:u w:val="single"/>
        </w:rPr>
        <w:t xml:space="preserve"> Monta</w:t>
      </w:r>
      <w:r w:rsidR="00A749A3" w:rsidRPr="00A749A3">
        <w:rPr>
          <w:u w:val="single"/>
        </w:rPr>
        <w:t xml:space="preserve">ż </w:t>
      </w:r>
      <w:r w:rsidR="007867AF" w:rsidRPr="00A749A3">
        <w:rPr>
          <w:u w:val="single"/>
        </w:rPr>
        <w:t>opraw</w:t>
      </w:r>
    </w:p>
    <w:p w:rsidR="007867AF" w:rsidRDefault="007867AF" w:rsidP="007867AF">
      <w:r>
        <w:t>Monta</w:t>
      </w:r>
      <w:r w:rsidR="00A749A3">
        <w:t xml:space="preserve">ż </w:t>
      </w:r>
      <w:r>
        <w:t xml:space="preserve"> opraw na wysi</w:t>
      </w:r>
      <w:r w:rsidR="00A749A3">
        <w:t>ę</w:t>
      </w:r>
      <w:r>
        <w:t>gnikach nale</w:t>
      </w:r>
      <w:r w:rsidR="00A749A3">
        <w:t>ż</w:t>
      </w:r>
      <w:r>
        <w:t>y wykonywa</w:t>
      </w:r>
      <w:r w:rsidR="00A749A3">
        <w:t xml:space="preserve">ć </w:t>
      </w:r>
      <w:r>
        <w:t>przy pomocy samochodu z balkonem.</w:t>
      </w:r>
    </w:p>
    <w:p w:rsidR="007867AF" w:rsidRDefault="007867AF" w:rsidP="007867AF">
      <w:r>
        <w:t>Ka</w:t>
      </w:r>
      <w:r w:rsidR="00A749A3">
        <w:t xml:space="preserve">żdą </w:t>
      </w:r>
      <w:r>
        <w:t>opraw</w:t>
      </w:r>
      <w:r w:rsidR="00A749A3">
        <w:t xml:space="preserve">ę </w:t>
      </w:r>
      <w:r>
        <w:t xml:space="preserve"> przed zamontowaniem nale</w:t>
      </w:r>
      <w:r w:rsidR="00A749A3">
        <w:t>ż</w:t>
      </w:r>
      <w:r>
        <w:t>y podł</w:t>
      </w:r>
      <w:r w:rsidR="00A749A3">
        <w:t>ą</w:t>
      </w:r>
      <w:r>
        <w:t>czy</w:t>
      </w:r>
      <w:r w:rsidR="00A749A3">
        <w:t xml:space="preserve">ć </w:t>
      </w:r>
      <w:r>
        <w:t>do sieci i sprawdzi</w:t>
      </w:r>
      <w:r w:rsidR="00A749A3">
        <w:t xml:space="preserve">ć </w:t>
      </w:r>
      <w:r>
        <w:t>jej działanie (sprawdzenie</w:t>
      </w:r>
    </w:p>
    <w:p w:rsidR="007867AF" w:rsidRDefault="00A749A3" w:rsidP="007867AF">
      <w:r>
        <w:t>zaświecenia</w:t>
      </w:r>
      <w:r w:rsidR="007867AF">
        <w:t xml:space="preserve"> si</w:t>
      </w:r>
      <w:r>
        <w:t>ę</w:t>
      </w:r>
      <w:r w:rsidR="007867AF">
        <w:t xml:space="preserve"> lampy).</w:t>
      </w:r>
    </w:p>
    <w:p w:rsidR="00F91BF5" w:rsidRPr="00F91BF5" w:rsidRDefault="00D72D06" w:rsidP="007867AF">
      <w:pPr>
        <w:rPr>
          <w:u w:val="single"/>
        </w:rPr>
      </w:pPr>
      <w:r>
        <w:rPr>
          <w:u w:val="single"/>
        </w:rPr>
        <w:t>5.</w:t>
      </w:r>
      <w:r w:rsidR="00596F61">
        <w:rPr>
          <w:u w:val="single"/>
        </w:rPr>
        <w:t>2.3.</w:t>
      </w:r>
      <w:r w:rsidR="00D6160A">
        <w:rPr>
          <w:u w:val="single"/>
        </w:rPr>
        <w:t>15</w:t>
      </w:r>
      <w:r w:rsidR="00F91BF5" w:rsidRPr="00F91BF5">
        <w:rPr>
          <w:u w:val="single"/>
        </w:rPr>
        <w:t>. Linia kablowa oświetlenia ulicznego.</w:t>
      </w:r>
    </w:p>
    <w:p w:rsidR="00A749A3" w:rsidRDefault="006C3A06" w:rsidP="007867AF">
      <w:r>
        <w:t xml:space="preserve">Od istniejącego słupa </w:t>
      </w:r>
      <w:r w:rsidR="00EF7F82">
        <w:t>Pb</w:t>
      </w:r>
      <w:r w:rsidR="007B1C7C">
        <w:t>-10 w Ulicy S</w:t>
      </w:r>
      <w:r w:rsidR="00EF7F82">
        <w:t xml:space="preserve">zpitalnej </w:t>
      </w:r>
      <w:r>
        <w:t xml:space="preserve">należy </w:t>
      </w:r>
      <w:r w:rsidR="007B1C7C">
        <w:t>wy</w:t>
      </w:r>
      <w:r>
        <w:t>prowadzić kabel typu YAKY 4x25mm</w:t>
      </w:r>
      <w:r>
        <w:rPr>
          <w:vertAlign w:val="superscript"/>
        </w:rPr>
        <w:t>2</w:t>
      </w:r>
      <w:r>
        <w:t xml:space="preserve"> którym należy zasilać wszystkie </w:t>
      </w:r>
      <w:r w:rsidR="007B1C7C">
        <w:t xml:space="preserve">słupy z </w:t>
      </w:r>
      <w:r>
        <w:t>opraw</w:t>
      </w:r>
      <w:r w:rsidR="007B1C7C">
        <w:t>ami</w:t>
      </w:r>
      <w:r>
        <w:t xml:space="preserve"> projektowan</w:t>
      </w:r>
      <w:r w:rsidR="007B1C7C">
        <w:t>ymi</w:t>
      </w:r>
      <w:r>
        <w:t>. Szczegóły układania kabla w wykopie podane są w punktach 6 – 6.3.10.</w:t>
      </w:r>
    </w:p>
    <w:p w:rsidR="006C3A06" w:rsidRDefault="00D72D06" w:rsidP="007867AF">
      <w:r>
        <w:t>5.</w:t>
      </w:r>
      <w:r w:rsidR="00596F61">
        <w:t>2.3.</w:t>
      </w:r>
      <w:r w:rsidR="00D6160A">
        <w:t>16</w:t>
      </w:r>
      <w:r w:rsidR="006C3A06">
        <w:t>. Podłączanie kabla w słupach.</w:t>
      </w:r>
    </w:p>
    <w:p w:rsidR="00A749A3" w:rsidRDefault="006C3A06" w:rsidP="007867AF">
      <w:r>
        <w:t xml:space="preserve"> Linia kablowa w słupie podłączona będzie za pośrednictwem w złączach słupowych TB-1 </w:t>
      </w:r>
      <w:r w:rsidR="00B37862">
        <w:t xml:space="preserve">  </w:t>
      </w:r>
      <w:r>
        <w:t xml:space="preserve">(wykonanie II klasa ochronności) montowanymi we wnękach słupów (dostarczane przez wykonawcę </w:t>
      </w:r>
      <w:r>
        <w:lastRenderedPageBreak/>
        <w:t>jako element dodatkowy). Zasilanie opraw wykonać przewodem YDY 3x2,5 mm2 o wytrzymałości izolacji</w:t>
      </w:r>
      <w:r w:rsidR="00B37862">
        <w:t xml:space="preserve"> </w:t>
      </w:r>
      <w:r>
        <w:t>750V.</w:t>
      </w:r>
      <w:r w:rsidR="00B37862">
        <w:t xml:space="preserve"> Pozos</w:t>
      </w:r>
      <w:r w:rsidR="00596F61">
        <w:t xml:space="preserve">tałe przedstawiono w projekcie </w:t>
      </w:r>
      <w:r w:rsidR="00B37862">
        <w:t>budowlanym.</w:t>
      </w:r>
    </w:p>
    <w:p w:rsidR="005C5209" w:rsidRPr="004901A7" w:rsidRDefault="00596F61" w:rsidP="005C5209">
      <w:pPr>
        <w:rPr>
          <w:b/>
        </w:rPr>
      </w:pPr>
      <w:r>
        <w:rPr>
          <w:b/>
        </w:rPr>
        <w:t>5.3</w:t>
      </w:r>
      <w:r w:rsidR="005C5209" w:rsidRPr="004901A7">
        <w:rPr>
          <w:b/>
        </w:rPr>
        <w:t>. Ochrona odgromowa</w:t>
      </w:r>
    </w:p>
    <w:p w:rsidR="005C5209" w:rsidRDefault="005C5209" w:rsidP="005C5209">
      <w:r>
        <w:t>Ochron</w:t>
      </w:r>
      <w:r w:rsidR="00154C1F">
        <w:t>ę</w:t>
      </w:r>
      <w:r>
        <w:t xml:space="preserve"> odgromow</w:t>
      </w:r>
      <w:r w:rsidR="00154C1F">
        <w:t>ą</w:t>
      </w:r>
      <w:r>
        <w:t xml:space="preserve"> linii elektroenergetycznych napowietrznych nale</w:t>
      </w:r>
      <w:r w:rsidR="006737AB">
        <w:t>ż</w:t>
      </w:r>
      <w:r>
        <w:t>y wykona</w:t>
      </w:r>
      <w:r w:rsidR="006737AB">
        <w:t xml:space="preserve">ć </w:t>
      </w:r>
      <w:r>
        <w:t>zgodnie z Zarz</w:t>
      </w:r>
      <w:r w:rsidR="006737AB">
        <w:t>ą</w:t>
      </w:r>
      <w:r>
        <w:t>dzeniem</w:t>
      </w:r>
      <w:r w:rsidR="006737AB">
        <w:t xml:space="preserve"> </w:t>
      </w:r>
      <w:r>
        <w:t>Ministra Górnictwa i Energetyki oraz Ministra Budownictwa i Przemysłu Materiałów Budowlanych.</w:t>
      </w:r>
      <w:r w:rsidR="00596F61">
        <w:t xml:space="preserve"> W uzgodnieniu z </w:t>
      </w:r>
      <w:r w:rsidR="00CA1B82">
        <w:t>„LUMEN”</w:t>
      </w:r>
      <w:r w:rsidR="00596F61">
        <w:t xml:space="preserve"> uzgodniono miejsca zabudowy ograniczników przepięć typu BOP 0,5/5kA</w:t>
      </w:r>
    </w:p>
    <w:p w:rsidR="005C5209" w:rsidRPr="004901A7" w:rsidRDefault="00596F61" w:rsidP="005C5209">
      <w:pPr>
        <w:rPr>
          <w:b/>
        </w:rPr>
      </w:pPr>
      <w:r>
        <w:rPr>
          <w:b/>
        </w:rPr>
        <w:t>5.4</w:t>
      </w:r>
      <w:r w:rsidR="005C5209" w:rsidRPr="004901A7">
        <w:rPr>
          <w:b/>
        </w:rPr>
        <w:t>. Ochrona przeciwpora</w:t>
      </w:r>
      <w:r w:rsidR="006737AB" w:rsidRPr="004901A7">
        <w:rPr>
          <w:b/>
        </w:rPr>
        <w:t>ż</w:t>
      </w:r>
      <w:r w:rsidR="005C5209" w:rsidRPr="004901A7">
        <w:rPr>
          <w:b/>
        </w:rPr>
        <w:t>eniowa</w:t>
      </w:r>
    </w:p>
    <w:p w:rsidR="00B37862" w:rsidRDefault="005C5209" w:rsidP="005C5209">
      <w:r>
        <w:t>Jako ochron</w:t>
      </w:r>
      <w:r w:rsidR="006737AB">
        <w:t>ę</w:t>
      </w:r>
      <w:r>
        <w:t xml:space="preserve"> przed pora</w:t>
      </w:r>
      <w:r w:rsidR="006737AB">
        <w:t>ż</w:t>
      </w:r>
      <w:r>
        <w:t>eniem w liniach niskiego napi</w:t>
      </w:r>
      <w:r w:rsidR="006737AB">
        <w:t>ę</w:t>
      </w:r>
      <w:r>
        <w:t>cia stosuje si</w:t>
      </w:r>
      <w:r w:rsidR="006737AB">
        <w:t>ę</w:t>
      </w:r>
      <w:r>
        <w:t xml:space="preserve"> Szybkie Wył</w:t>
      </w:r>
      <w:r w:rsidR="006737AB">
        <w:t>ą</w:t>
      </w:r>
      <w:r>
        <w:t>czanie</w:t>
      </w:r>
    </w:p>
    <w:p w:rsidR="00B37862" w:rsidRDefault="005C5209" w:rsidP="005C5209">
      <w:r>
        <w:t xml:space="preserve"> Zasilania</w:t>
      </w:r>
      <w:r w:rsidR="00B37862">
        <w:t xml:space="preserve">. Linie </w:t>
      </w:r>
      <w:r w:rsidR="00CA1B82">
        <w:t>kablowa</w:t>
      </w:r>
      <w:r w:rsidR="00B37862">
        <w:t xml:space="preserve"> </w:t>
      </w:r>
      <w:r w:rsidR="00CA1B82">
        <w:t xml:space="preserve">zalicznikową wg informacji LUMEN </w:t>
      </w:r>
      <w:r w:rsidR="00B37862">
        <w:t xml:space="preserve">pracują  </w:t>
      </w:r>
      <w:r>
        <w:t>w układzie sieciowym TN-C</w:t>
      </w:r>
      <w:r w:rsidR="00B37862">
        <w:t xml:space="preserve">. </w:t>
      </w:r>
    </w:p>
    <w:p w:rsidR="00CA1B82" w:rsidRDefault="00B37862" w:rsidP="005C5209">
      <w:r>
        <w:t xml:space="preserve"> Dla </w:t>
      </w:r>
      <w:r w:rsidR="00CA1B82">
        <w:t xml:space="preserve">projektowanej </w:t>
      </w:r>
      <w:r>
        <w:t xml:space="preserve">linii kablowej oświetlenia ulicznego należy zastosować </w:t>
      </w:r>
      <w:r w:rsidR="00CA1B82">
        <w:t xml:space="preserve">również </w:t>
      </w:r>
      <w:r>
        <w:t xml:space="preserve">układ  </w:t>
      </w:r>
      <w:r w:rsidR="005C5209">
        <w:t xml:space="preserve"> TN-</w:t>
      </w:r>
      <w:r w:rsidR="00CA1B82">
        <w:t xml:space="preserve">C. </w:t>
      </w:r>
    </w:p>
    <w:p w:rsidR="00EF7F82" w:rsidRDefault="00EF7F82" w:rsidP="005C5209">
      <w:r>
        <w:t>Na końcu linii projektowanej należy wykonać uziemienie przewodu PEN o oporności R &lt;30Ω.</w:t>
      </w:r>
    </w:p>
    <w:p w:rsidR="005C5209" w:rsidRPr="001D648E" w:rsidRDefault="005C5209" w:rsidP="005C5209">
      <w:pPr>
        <w:rPr>
          <w:b/>
        </w:rPr>
      </w:pPr>
      <w:r w:rsidRPr="001D648E">
        <w:rPr>
          <w:b/>
        </w:rPr>
        <w:t>6. KONTROLA JAKO</w:t>
      </w:r>
      <w:r w:rsidR="006737AB" w:rsidRPr="001D648E">
        <w:rPr>
          <w:b/>
        </w:rPr>
        <w:t>Ś</w:t>
      </w:r>
      <w:r w:rsidRPr="001D648E">
        <w:rPr>
          <w:b/>
        </w:rPr>
        <w:t>CI ROBÓT</w:t>
      </w:r>
    </w:p>
    <w:p w:rsidR="005C5209" w:rsidRDefault="005C5209" w:rsidP="005C5209">
      <w:r>
        <w:t>6.1. Ogólne zasady kontroli jako</w:t>
      </w:r>
      <w:r w:rsidR="006737AB">
        <w:t>ś</w:t>
      </w:r>
      <w:r>
        <w:t>ci robót</w:t>
      </w:r>
    </w:p>
    <w:p w:rsidR="005C5209" w:rsidRDefault="005C5209" w:rsidP="005C5209">
      <w:r>
        <w:t>Ogólne zasady kontroli jakoci robót podano w ST DM-00.00.00 „Wymagania ogólne”. Celem kontroli</w:t>
      </w:r>
      <w:r w:rsidR="00A03E6B">
        <w:t xml:space="preserve"> </w:t>
      </w:r>
      <w:r>
        <w:t>jest stwierdzenie osi</w:t>
      </w:r>
      <w:r w:rsidR="006737AB">
        <w:t>ą</w:t>
      </w:r>
      <w:r>
        <w:t>gni</w:t>
      </w:r>
      <w:r w:rsidR="006737AB">
        <w:t>ę</w:t>
      </w:r>
      <w:r>
        <w:t>cia zało</w:t>
      </w:r>
      <w:r w:rsidR="006737AB">
        <w:t>ż</w:t>
      </w:r>
      <w:r>
        <w:t>onej jako</w:t>
      </w:r>
      <w:r w:rsidR="006737AB">
        <w:t>ś</w:t>
      </w:r>
      <w:r>
        <w:t>ci wykonywanych robót przy przebudowie napowietrznych linii</w:t>
      </w:r>
      <w:r w:rsidR="006737AB">
        <w:t xml:space="preserve"> </w:t>
      </w:r>
      <w:r>
        <w:t>elektroenergetycznych. Wykonawca ma obowi</w:t>
      </w:r>
      <w:r w:rsidR="006737AB">
        <w:t>ą</w:t>
      </w:r>
      <w:r>
        <w:t>zek wykonania pełnego zakresu badana budowie w celu</w:t>
      </w:r>
      <w:r w:rsidR="006737AB">
        <w:t xml:space="preserve"> </w:t>
      </w:r>
      <w:r>
        <w:t xml:space="preserve">wskazania </w:t>
      </w:r>
      <w:r w:rsidR="00EF7F82">
        <w:t>Inspektorowi Nadzoru</w:t>
      </w:r>
      <w:r>
        <w:t xml:space="preserve"> zgodno</w:t>
      </w:r>
      <w:r w:rsidR="006737AB">
        <w:t>ś</w:t>
      </w:r>
      <w:r>
        <w:t>ci dostarczonych materiałów i realizowanych robót z dokumentacj</w:t>
      </w:r>
      <w:r w:rsidR="006737AB">
        <w:t xml:space="preserve">ą </w:t>
      </w:r>
      <w:r>
        <w:t>projektow</w:t>
      </w:r>
      <w:r w:rsidR="006737AB">
        <w:t>ą</w:t>
      </w:r>
      <w:r>
        <w:t>, SST i PZJ. Materiały posiadaj</w:t>
      </w:r>
      <w:r w:rsidR="006737AB">
        <w:t>ą</w:t>
      </w:r>
      <w:r>
        <w:t>ce atest producenta stwierdzaj</w:t>
      </w:r>
      <w:r w:rsidR="006737AB">
        <w:t>ą</w:t>
      </w:r>
      <w:r>
        <w:t>cy ich pełn</w:t>
      </w:r>
      <w:r w:rsidR="006737AB">
        <w:t>ą</w:t>
      </w:r>
      <w:r>
        <w:t xml:space="preserve"> zgodno</w:t>
      </w:r>
      <w:r w:rsidR="006737AB">
        <w:t>ść</w:t>
      </w:r>
      <w:r>
        <w:t xml:space="preserve"> z warunkami</w:t>
      </w:r>
      <w:r w:rsidR="006737AB">
        <w:t xml:space="preserve"> </w:t>
      </w:r>
      <w:r>
        <w:t>podanymi w specyfikacjach, mog</w:t>
      </w:r>
      <w:r w:rsidR="006737AB">
        <w:t>ą</w:t>
      </w:r>
      <w:r>
        <w:t xml:space="preserve"> by</w:t>
      </w:r>
      <w:r w:rsidR="006737AB">
        <w:t>ć</w:t>
      </w:r>
      <w:r>
        <w:t xml:space="preserve"> przez Kierownika Projektu dopuszczone do u</w:t>
      </w:r>
      <w:r w:rsidR="006737AB">
        <w:t>ż</w:t>
      </w:r>
      <w:r>
        <w:t>ycia bez bada</w:t>
      </w:r>
      <w:r w:rsidR="006737AB">
        <w:t>ń</w:t>
      </w:r>
      <w:r>
        <w:t>. Przed</w:t>
      </w:r>
      <w:r w:rsidR="00CA1B82">
        <w:t xml:space="preserve"> </w:t>
      </w:r>
      <w:r>
        <w:t>przyst</w:t>
      </w:r>
      <w:r w:rsidR="006737AB">
        <w:t>ą</w:t>
      </w:r>
      <w:r>
        <w:t>pieniem do badania, Wykonawca powinien powiadomi</w:t>
      </w:r>
      <w:r w:rsidR="006737AB">
        <w:t xml:space="preserve">ć </w:t>
      </w:r>
      <w:r w:rsidR="00EF7F82">
        <w:t>Inspektora Nadzoru</w:t>
      </w:r>
      <w:r>
        <w:t xml:space="preserve"> o rodzaju i terminie badania.</w:t>
      </w:r>
    </w:p>
    <w:p w:rsidR="005C5209" w:rsidRDefault="005C5209" w:rsidP="005C5209">
      <w:r>
        <w:t>Po wykonaniu badania, Wykonawca przedstawia na pi</w:t>
      </w:r>
      <w:r w:rsidR="006737AB">
        <w:t>ś</w:t>
      </w:r>
      <w:r>
        <w:t>mie wyniki bada</w:t>
      </w:r>
      <w:r w:rsidR="006737AB">
        <w:t xml:space="preserve">ń </w:t>
      </w:r>
      <w:r>
        <w:t xml:space="preserve">do akceptacji </w:t>
      </w:r>
      <w:r w:rsidR="00EF7F82">
        <w:t>Inspektora Nadzoru</w:t>
      </w:r>
      <w:r>
        <w:t>.</w:t>
      </w:r>
    </w:p>
    <w:p w:rsidR="005C5209" w:rsidRDefault="005C5209" w:rsidP="005C5209">
      <w:r>
        <w:t xml:space="preserve">Wykonawca powiadamia pisemnie </w:t>
      </w:r>
      <w:r w:rsidR="00EF7F82">
        <w:t xml:space="preserve">Inspektora Nadzoru </w:t>
      </w:r>
      <w:r>
        <w:t xml:space="preserve"> o zako</w:t>
      </w:r>
      <w:r w:rsidR="006737AB">
        <w:t>ń</w:t>
      </w:r>
      <w:r>
        <w:t>czeniu ka</w:t>
      </w:r>
      <w:r w:rsidR="006737AB">
        <w:t>ż</w:t>
      </w:r>
      <w:r>
        <w:t>dej roboty zanikaj</w:t>
      </w:r>
      <w:r w:rsidR="006737AB">
        <w:t>ą</w:t>
      </w:r>
      <w:r>
        <w:t>cej, któr</w:t>
      </w:r>
      <w:r w:rsidR="006737AB">
        <w:t>e</w:t>
      </w:r>
      <w:r>
        <w:t xml:space="preserve"> mo</w:t>
      </w:r>
      <w:r w:rsidR="006737AB">
        <w:t>ż</w:t>
      </w:r>
      <w:r>
        <w:t>e</w:t>
      </w:r>
      <w:r w:rsidR="006737AB">
        <w:t xml:space="preserve"> </w:t>
      </w:r>
      <w:r>
        <w:t>kontynuowa</w:t>
      </w:r>
      <w:r w:rsidR="006737AB">
        <w:t>ć</w:t>
      </w:r>
      <w:r>
        <w:t xml:space="preserve"> dopiero po stwierdzeniu przez </w:t>
      </w:r>
      <w:r w:rsidR="00EF7F82">
        <w:t xml:space="preserve">niego </w:t>
      </w:r>
      <w:r>
        <w:t xml:space="preserve"> zało</w:t>
      </w:r>
      <w:r w:rsidR="006737AB">
        <w:t>ż</w:t>
      </w:r>
      <w:r>
        <w:t>onej jako</w:t>
      </w:r>
      <w:r w:rsidR="006737AB">
        <w:t>ś</w:t>
      </w:r>
      <w:r>
        <w:t>ci.</w:t>
      </w:r>
    </w:p>
    <w:p w:rsidR="005C5209" w:rsidRDefault="005C5209" w:rsidP="005C5209">
      <w:r>
        <w:t>6.2. Badania przed przyst</w:t>
      </w:r>
      <w:r w:rsidR="006737AB">
        <w:t>ą</w:t>
      </w:r>
      <w:r>
        <w:t>pieniem do robót</w:t>
      </w:r>
    </w:p>
    <w:p w:rsidR="00CA1B82" w:rsidRDefault="005C5209" w:rsidP="005C5209">
      <w:r>
        <w:t>Przed przyst</w:t>
      </w:r>
      <w:r w:rsidR="006737AB">
        <w:t>ą</w:t>
      </w:r>
      <w:r>
        <w:t>pieniem do robót, Wykonawca powinien uzyska</w:t>
      </w:r>
      <w:r w:rsidR="006737AB">
        <w:t>ć</w:t>
      </w:r>
      <w:r>
        <w:t xml:space="preserve"> od producentów za</w:t>
      </w:r>
      <w:r w:rsidR="006737AB">
        <w:t>ś</w:t>
      </w:r>
      <w:r>
        <w:t>wiadczenia o jako</w:t>
      </w:r>
      <w:r w:rsidR="006737AB">
        <w:t>ś</w:t>
      </w:r>
      <w:r>
        <w:t>ci</w:t>
      </w:r>
      <w:r w:rsidR="006737AB">
        <w:t xml:space="preserve"> </w:t>
      </w:r>
      <w:r>
        <w:t>lub atesty stosowanych materiałów.</w:t>
      </w:r>
    </w:p>
    <w:p w:rsidR="005C5209" w:rsidRDefault="005C5209" w:rsidP="005C5209">
      <w:r>
        <w:t>6.3. Badania w czasie wykonywania robót</w:t>
      </w:r>
    </w:p>
    <w:p w:rsidR="005C5209" w:rsidRDefault="005C5209" w:rsidP="005C5209">
      <w:r>
        <w:t>6.3.1. Wykopy pod fundamenty</w:t>
      </w:r>
    </w:p>
    <w:p w:rsidR="005C5209" w:rsidRDefault="005C5209" w:rsidP="005C5209">
      <w:r>
        <w:t xml:space="preserve">Sprawdzeniu podlega lokalizacja wykopów, ich wymiary oraz ewentualne zabezpieczenie </w:t>
      </w:r>
      <w:r w:rsidR="004F1611">
        <w:t>ś</w:t>
      </w:r>
      <w:r>
        <w:t>cianek</w:t>
      </w:r>
    </w:p>
    <w:p w:rsidR="005C5209" w:rsidRDefault="005C5209" w:rsidP="005C5209">
      <w:r>
        <w:lastRenderedPageBreak/>
        <w:t>przed osypywaniem si</w:t>
      </w:r>
      <w:r w:rsidR="004F1611">
        <w:t>ę</w:t>
      </w:r>
      <w:r>
        <w:t xml:space="preserve"> ziemi. Wykopy powinny by</w:t>
      </w:r>
      <w:r w:rsidR="004F1611">
        <w:t xml:space="preserve">ć </w:t>
      </w:r>
      <w:r>
        <w:t>tak wykonane, aby zapewnione było w nich ustawienie</w:t>
      </w:r>
      <w:r w:rsidR="004F1611">
        <w:t xml:space="preserve"> </w:t>
      </w:r>
      <w:r>
        <w:t>fundamentów lub ustojów, których lokalizacja i rz</w:t>
      </w:r>
      <w:r w:rsidR="004F1611">
        <w:t>ę</w:t>
      </w:r>
      <w:r>
        <w:t>dne posadowienia były zgodne z dokumentacj</w:t>
      </w:r>
      <w:r w:rsidR="004F1611">
        <w:t>ą</w:t>
      </w:r>
      <w:r>
        <w:t xml:space="preserve"> projektow</w:t>
      </w:r>
      <w:r w:rsidR="004F1611">
        <w:t>ą</w:t>
      </w:r>
      <w:r>
        <w:t>.</w:t>
      </w:r>
    </w:p>
    <w:p w:rsidR="005C5209" w:rsidRDefault="005C5209" w:rsidP="005C5209">
      <w:r>
        <w:t>6.3.2. Fundamenty</w:t>
      </w:r>
    </w:p>
    <w:p w:rsidR="005C5209" w:rsidRDefault="005C5209" w:rsidP="005C5209">
      <w:r>
        <w:t>Program bada</w:t>
      </w:r>
      <w:r w:rsidR="00D6160A">
        <w:t>ń</w:t>
      </w:r>
      <w:r>
        <w:t xml:space="preserve"> powinien obejmowa</w:t>
      </w:r>
      <w:r w:rsidR="00915E8B">
        <w:t xml:space="preserve">ć </w:t>
      </w:r>
      <w:r>
        <w:t>sprawdzenie kształtu i wymiarów, wygl</w:t>
      </w:r>
      <w:r w:rsidR="00915E8B">
        <w:t>ą</w:t>
      </w:r>
      <w:r>
        <w:t>du zewn</w:t>
      </w:r>
      <w:r w:rsidR="00915E8B">
        <w:t>ę</w:t>
      </w:r>
      <w:r>
        <w:t>trznego</w:t>
      </w:r>
      <w:r w:rsidR="00D6160A">
        <w:t xml:space="preserve"> słupa i wykopu </w:t>
      </w:r>
      <w:r>
        <w:t>oraz wytrzymało</w:t>
      </w:r>
      <w:r w:rsidR="00D6160A">
        <w:t>ś</w:t>
      </w:r>
      <w:r>
        <w:t>ci</w:t>
      </w:r>
      <w:r w:rsidR="00D6160A">
        <w:t xml:space="preserve"> słupa </w:t>
      </w:r>
      <w:r>
        <w:t>. Parametry te powinny by</w:t>
      </w:r>
      <w:r w:rsidR="00915E8B">
        <w:t xml:space="preserve">ć </w:t>
      </w:r>
      <w:r>
        <w:t>zgodne z wymaganiami zawartymi w dokumentacji projektowej oraz</w:t>
      </w:r>
      <w:r w:rsidR="00915E8B">
        <w:t xml:space="preserve"> </w:t>
      </w:r>
      <w:r>
        <w:t>wymaganiami PN-80/B-03322 i PN-73/B-06281. Ponadto nale</w:t>
      </w:r>
      <w:r w:rsidR="00915E8B">
        <w:t>ż</w:t>
      </w:r>
      <w:r>
        <w:t>y sprawdzi</w:t>
      </w:r>
      <w:r w:rsidR="00915E8B">
        <w:t xml:space="preserve">ć </w:t>
      </w:r>
      <w:r>
        <w:t xml:space="preserve"> usytuowanie fundamentów w</w:t>
      </w:r>
      <w:r w:rsidR="00915E8B">
        <w:t xml:space="preserve"> </w:t>
      </w:r>
      <w:r>
        <w:t>planie i rz</w:t>
      </w:r>
      <w:r w:rsidR="00915E8B">
        <w:t>ę</w:t>
      </w:r>
      <w:r>
        <w:t xml:space="preserve">dne posadowienia. Po zasypaniu </w:t>
      </w:r>
      <w:r w:rsidR="00D6160A">
        <w:t>-</w:t>
      </w:r>
      <w:r>
        <w:t xml:space="preserve"> , nale</w:t>
      </w:r>
      <w:r w:rsidR="00915E8B">
        <w:t>ż</w:t>
      </w:r>
      <w:r>
        <w:t>y sprawdzi</w:t>
      </w:r>
      <w:r w:rsidR="00915E8B">
        <w:t>ć</w:t>
      </w:r>
      <w:r w:rsidR="00D6160A">
        <w:t xml:space="preserve"> </w:t>
      </w:r>
      <w:r>
        <w:t>stopie zag</w:t>
      </w:r>
      <w:r w:rsidR="00915E8B">
        <w:t>ę</w:t>
      </w:r>
      <w:r>
        <w:t>szczenia gruntu, który powinien wynosi</w:t>
      </w:r>
      <w:r w:rsidR="00915E8B">
        <w:t>ć</w:t>
      </w:r>
      <w:r>
        <w:t xml:space="preserve"> co najmniej 0,85 wg BN-72/8932-01.</w:t>
      </w:r>
    </w:p>
    <w:p w:rsidR="005C5209" w:rsidRDefault="005C5209" w:rsidP="005C5209">
      <w:r>
        <w:t xml:space="preserve">6.3.3. Słupy </w:t>
      </w:r>
      <w:r w:rsidR="00915E8B">
        <w:t>ż</w:t>
      </w:r>
      <w:r>
        <w:t>elbetowe i strunobetonowe</w:t>
      </w:r>
    </w:p>
    <w:p w:rsidR="005C5209" w:rsidRDefault="005C5209" w:rsidP="005C5209">
      <w:r>
        <w:t>Słupy po zmontowaniu i ustawieniu w pozycji pracy podlegaj sprawdzeniu w zakresie:</w:t>
      </w:r>
    </w:p>
    <w:p w:rsidR="005C5209" w:rsidRDefault="005C5209" w:rsidP="005C5209">
      <w:r>
        <w:t>- lokalizacji, kompletno</w:t>
      </w:r>
      <w:r w:rsidR="00915E8B">
        <w:t>ś</w:t>
      </w:r>
      <w:r>
        <w:t>ci wyposa</w:t>
      </w:r>
      <w:r w:rsidR="00915E8B">
        <w:t>ż</w:t>
      </w:r>
      <w:r>
        <w:t xml:space="preserve">enia i </w:t>
      </w:r>
      <w:r w:rsidR="00915E8B">
        <w:t>prawidłowości</w:t>
      </w:r>
      <w:r>
        <w:t xml:space="preserve"> monta</w:t>
      </w:r>
      <w:r w:rsidR="00915E8B">
        <w:t>ż</w:t>
      </w:r>
      <w:r>
        <w:t>u,</w:t>
      </w:r>
    </w:p>
    <w:p w:rsidR="005C5209" w:rsidRDefault="005C5209" w:rsidP="005C5209">
      <w:r>
        <w:t>- dokładno</w:t>
      </w:r>
      <w:r w:rsidR="00915E8B">
        <w:t>ś</w:t>
      </w:r>
      <w:r>
        <w:t>ci ustawienia słupów w pionie i kierunku - tolerancja wykonania wg p. 5.4,</w:t>
      </w:r>
    </w:p>
    <w:p w:rsidR="005C5209" w:rsidRDefault="005C5209" w:rsidP="005C5209">
      <w:r>
        <w:t>- stanu antykorozyjnych powłok ochronnych konstrukcji stalowych i osprz</w:t>
      </w:r>
      <w:r w:rsidR="00915E8B">
        <w:t>ę</w:t>
      </w:r>
      <w:r>
        <w:t>tu,</w:t>
      </w:r>
    </w:p>
    <w:p w:rsidR="005C5209" w:rsidRDefault="005C5209" w:rsidP="005C5209">
      <w:r>
        <w:t>- zgodno</w:t>
      </w:r>
      <w:r w:rsidR="00915E8B">
        <w:t>ś</w:t>
      </w:r>
      <w:r>
        <w:t>ci posadowienia z dokumentacj</w:t>
      </w:r>
      <w:r w:rsidR="00915E8B">
        <w:t>ą</w:t>
      </w:r>
      <w:r>
        <w:t xml:space="preserve"> projektow</w:t>
      </w:r>
      <w:r w:rsidR="00915E8B">
        <w:t>ą</w:t>
      </w:r>
      <w:r>
        <w:t>.</w:t>
      </w:r>
    </w:p>
    <w:p w:rsidR="001C4CC4" w:rsidRDefault="001C4CC4" w:rsidP="001C4CC4">
      <w:r>
        <w:t>6.3.4. Sprawdzenie ciągłości żył</w:t>
      </w:r>
      <w:r w:rsidR="00DE7A49">
        <w:t xml:space="preserve"> kabla.</w:t>
      </w:r>
    </w:p>
    <w:p w:rsidR="001C4CC4" w:rsidRDefault="001C4CC4" w:rsidP="001C4CC4">
      <w:r>
        <w:t>Sprawdzenie ciągłości żył roboczych i powrotnych oraz zgodności faz należy wykonywać przy użyciu</w:t>
      </w:r>
    </w:p>
    <w:p w:rsidR="001C4CC4" w:rsidRDefault="001C4CC4" w:rsidP="001C4CC4">
      <w:r>
        <w:t>przyrządów o napięciu nie przekraczającym 24 V. Wynik sprawdzenia należy uznać za dodatni, jeżeli poszczególne żyły nie mają przerw oraz jeśli poszczególne fazy na obu końcach linii są oznaczone identycznie.</w:t>
      </w:r>
    </w:p>
    <w:p w:rsidR="001C4CC4" w:rsidRDefault="001C4CC4" w:rsidP="001C4CC4">
      <w:r>
        <w:t>6.3.5. Pomiar rezystancji izolacji</w:t>
      </w:r>
    </w:p>
    <w:p w:rsidR="001C4CC4" w:rsidRDefault="001C4CC4" w:rsidP="001C4CC4">
      <w:r>
        <w:t>Pomiar należy wykonać za pomocą megaomomierza o napięciu nie mniejszym niż 2,5 kV, dokonując odczytu po czasie niezbędnym do ustalenia się mierzonej wartości. Wynik należy uznać za dodatni, jeżeli rezystancja izolacji wynosi co najmniej:</w:t>
      </w:r>
    </w:p>
    <w:p w:rsidR="001C4CC4" w:rsidRDefault="001C4CC4" w:rsidP="001C4CC4">
      <w:r>
        <w:t>- 50 MW/km - linii wykonanych kablami elektroenergetycznymi o izolacji z papieru nasyconego, o napięciu</w:t>
      </w:r>
      <w:r w:rsidR="00DE7A49">
        <w:t xml:space="preserve"> </w:t>
      </w:r>
      <w:r>
        <w:t>znamionowym wyższym niż 1 kV oraz kablami w izolacji z tworzyw sztucznych,</w:t>
      </w:r>
    </w:p>
    <w:p w:rsidR="001C4CC4" w:rsidRDefault="001C4CC4" w:rsidP="001C4CC4">
      <w:r>
        <w:t xml:space="preserve">- 0,75 dopuszczalnej </w:t>
      </w:r>
      <w:r w:rsidR="001D648E">
        <w:t>wartości</w:t>
      </w:r>
      <w:r>
        <w:t xml:space="preserve"> rezystancji izolacji kabli wykonanych wg PN-93/E-90401.</w:t>
      </w:r>
    </w:p>
    <w:p w:rsidR="001C4CC4" w:rsidRDefault="001C4CC4" w:rsidP="001C4CC4">
      <w:r>
        <w:t>6.3.6. Próba napięciowa izolacji</w:t>
      </w:r>
    </w:p>
    <w:p w:rsidR="001C4CC4" w:rsidRDefault="001C4CC4" w:rsidP="001C4CC4">
      <w:r>
        <w:t>Dopuszcza si</w:t>
      </w:r>
      <w:r w:rsidR="00EF7F82">
        <w:t>ę</w:t>
      </w:r>
      <w:r>
        <w:t xml:space="preserve"> niewykonywanie próby napięciowej izolacji linii wykonanych kablami o napięciu</w:t>
      </w:r>
    </w:p>
    <w:p w:rsidR="001C4CC4" w:rsidRDefault="001C4CC4" w:rsidP="001C4CC4">
      <w:r>
        <w:t>znamionowym do 1 kV.</w:t>
      </w:r>
    </w:p>
    <w:p w:rsidR="00A03E6B" w:rsidRDefault="005C5209" w:rsidP="00A03E6B">
      <w:r>
        <w:t>6.3.5. Instalacja przeciwpora</w:t>
      </w:r>
      <w:r w:rsidR="00B23086">
        <w:t>ż</w:t>
      </w:r>
      <w:r>
        <w:t>eniowa</w:t>
      </w:r>
      <w:r w:rsidR="00A03E6B">
        <w:t>.</w:t>
      </w:r>
      <w:r w:rsidR="00A03E6B">
        <w:tab/>
      </w:r>
    </w:p>
    <w:p w:rsidR="00A03E6B" w:rsidRDefault="00A03E6B" w:rsidP="00A03E6B">
      <w:r>
        <w:lastRenderedPageBreak/>
        <w:t>Po</w:t>
      </w:r>
      <w:r w:rsidR="005C5209">
        <w:t>dczas wykonywania uziomów ta</w:t>
      </w:r>
      <w:r w:rsidR="00B23086">
        <w:t>ś</w:t>
      </w:r>
      <w:r w:rsidR="005C5209">
        <w:t>mowych nale</w:t>
      </w:r>
      <w:r w:rsidR="00B23086">
        <w:t>ż</w:t>
      </w:r>
      <w:r w:rsidR="005C5209">
        <w:t>y wykona</w:t>
      </w:r>
      <w:r w:rsidR="00B23086">
        <w:t>ć</w:t>
      </w:r>
      <w:r w:rsidR="005C5209">
        <w:t xml:space="preserve"> pomiar gł</w:t>
      </w:r>
      <w:r w:rsidR="00B23086">
        <w:t>ę</w:t>
      </w:r>
      <w:r w:rsidR="005C5209">
        <w:t>boko</w:t>
      </w:r>
      <w:r w:rsidR="00B23086">
        <w:t>ś</w:t>
      </w:r>
      <w:r w:rsidR="005C5209">
        <w:t>ci uło</w:t>
      </w:r>
      <w:r w:rsidR="00B23086">
        <w:t>ż</w:t>
      </w:r>
      <w:r w:rsidR="005C5209">
        <w:t>enia bednarki, stanu</w:t>
      </w:r>
      <w:r w:rsidR="00B23086">
        <w:t xml:space="preserve"> </w:t>
      </w:r>
      <w:r w:rsidR="005C5209">
        <w:t>poł</w:t>
      </w:r>
      <w:r w:rsidR="00B23086">
        <w:t>ą</w:t>
      </w:r>
      <w:r w:rsidR="005C5209">
        <w:t>cze</w:t>
      </w:r>
      <w:r w:rsidR="00B23086">
        <w:t>ń</w:t>
      </w:r>
      <w:r w:rsidR="005C5209">
        <w:t xml:space="preserve"> spawanych, a po zasypaniu wykopu, </w:t>
      </w:r>
    </w:p>
    <w:p w:rsidR="005C5209" w:rsidRDefault="005C5209" w:rsidP="00A03E6B">
      <w:r>
        <w:t>sprawdzenie stopnia zag</w:t>
      </w:r>
      <w:r w:rsidR="00B23086">
        <w:t>ę</w:t>
      </w:r>
      <w:r>
        <w:t xml:space="preserve">szczenia gruntu, który powinien </w:t>
      </w:r>
      <w:r w:rsidR="00B23086">
        <w:t xml:space="preserve">wynosić </w:t>
      </w:r>
      <w:r>
        <w:t>co najmniej 0,85 wg BN-72/8932-01. Po wykonaniu uziomów ochronnych nale</w:t>
      </w:r>
      <w:r w:rsidR="00B23086">
        <w:t>ż</w:t>
      </w:r>
      <w:r>
        <w:t>y wykona</w:t>
      </w:r>
      <w:r w:rsidR="00B23086">
        <w:t>ć</w:t>
      </w:r>
      <w:r>
        <w:t xml:space="preserve"> pomiary</w:t>
      </w:r>
      <w:r w:rsidR="00B23086">
        <w:t xml:space="preserve"> </w:t>
      </w:r>
      <w:r>
        <w:t>ich rezystancji. Wartoci pomierzonych rezystancji powinny by</w:t>
      </w:r>
      <w:r w:rsidR="00B23086">
        <w:t xml:space="preserve">ć </w:t>
      </w:r>
      <w:r>
        <w:t>mniejsze lub co najmniej równe warto</w:t>
      </w:r>
      <w:r w:rsidR="00B23086">
        <w:t>ś</w:t>
      </w:r>
      <w:r>
        <w:t>ciom</w:t>
      </w:r>
      <w:r w:rsidR="00B23086">
        <w:t xml:space="preserve"> </w:t>
      </w:r>
      <w:r>
        <w:t>podanym w dokumentacji projektowej.</w:t>
      </w:r>
      <w:r w:rsidR="00CA1B82">
        <w:t xml:space="preserve"> Przed załączeniem do pracy oświetlenia należy wykonać pomiary ochronne.</w:t>
      </w:r>
    </w:p>
    <w:p w:rsidR="005C5209" w:rsidRDefault="005C5209" w:rsidP="005C5209">
      <w:r>
        <w:t>6.4. Badania po wykonaniu robót</w:t>
      </w:r>
    </w:p>
    <w:p w:rsidR="002B731E" w:rsidRDefault="005C5209" w:rsidP="001C4CC4">
      <w:r>
        <w:t>W przypadku zadawalaj</w:t>
      </w:r>
      <w:r w:rsidR="00186FFA">
        <w:t>ą</w:t>
      </w:r>
      <w:r>
        <w:t>cych wyników pomiarów i badawykonanych przed i w czasie wykonywania robót</w:t>
      </w:r>
      <w:r w:rsidR="00186FFA">
        <w:t xml:space="preserve"> </w:t>
      </w:r>
      <w:r>
        <w:t>oraz po odbiorze urz</w:t>
      </w:r>
      <w:r w:rsidR="00186FFA">
        <w:t>ą</w:t>
      </w:r>
      <w:r>
        <w:t>dze</w:t>
      </w:r>
      <w:r w:rsidR="00186FFA">
        <w:t xml:space="preserve">ń </w:t>
      </w:r>
      <w:r>
        <w:t>przez U</w:t>
      </w:r>
      <w:r w:rsidR="00186FFA">
        <w:t>ż</w:t>
      </w:r>
      <w:r>
        <w:t xml:space="preserve">ytkownika potwierdzonym protokołem, na wniosek Wykonawcy, </w:t>
      </w:r>
      <w:r w:rsidR="00EF7F82">
        <w:t>Inspektor Nadzoru m</w:t>
      </w:r>
      <w:r>
        <w:t>o</w:t>
      </w:r>
      <w:r w:rsidR="00186FFA">
        <w:t>ż</w:t>
      </w:r>
      <w:r>
        <w:t>e wyrazi</w:t>
      </w:r>
      <w:r w:rsidR="00186FFA">
        <w:t xml:space="preserve">ć </w:t>
      </w:r>
      <w:r>
        <w:t xml:space="preserve"> zgod</w:t>
      </w:r>
      <w:r w:rsidR="00186FFA">
        <w:t xml:space="preserve">ę </w:t>
      </w:r>
      <w:r>
        <w:t xml:space="preserve"> na niewykonywanie bada</w:t>
      </w:r>
      <w:r w:rsidR="00186FFA">
        <w:t>ń</w:t>
      </w:r>
      <w:r>
        <w:t xml:space="preserve"> po </w:t>
      </w:r>
      <w:r w:rsidR="00186FFA">
        <w:t>zakończeniu</w:t>
      </w:r>
      <w:r>
        <w:t xml:space="preserve"> </w:t>
      </w:r>
      <w:r w:rsidR="001C4CC4">
        <w:t>robót.</w:t>
      </w:r>
    </w:p>
    <w:p w:rsidR="005C5209" w:rsidRPr="001D648E" w:rsidRDefault="005C5209" w:rsidP="005C5209">
      <w:pPr>
        <w:rPr>
          <w:b/>
          <w:i/>
          <w:u w:val="single"/>
        </w:rPr>
      </w:pPr>
      <w:r w:rsidRPr="001D648E">
        <w:rPr>
          <w:b/>
          <w:i/>
          <w:u w:val="single"/>
        </w:rPr>
        <w:t>7. OBMIAR ROBÓT</w:t>
      </w:r>
    </w:p>
    <w:p w:rsidR="005C5209" w:rsidRDefault="005C5209" w:rsidP="005C5209">
      <w:r>
        <w:t>Jednostk</w:t>
      </w:r>
      <w:r w:rsidR="001C4CC4">
        <w:t>ą</w:t>
      </w:r>
      <w:r>
        <w:t xml:space="preserve"> obmiarow</w:t>
      </w:r>
      <w:r w:rsidR="001C4CC4">
        <w:t>ą</w:t>
      </w:r>
      <w:r>
        <w:t xml:space="preserve"> dla budowy</w:t>
      </w:r>
      <w:r w:rsidR="00C413F5">
        <w:t xml:space="preserve"> kablowych </w:t>
      </w:r>
      <w:r>
        <w:t xml:space="preserve">linii elektroenergetycznych </w:t>
      </w:r>
      <w:r w:rsidR="00EF7F82">
        <w:t xml:space="preserve">oświetlenia ulic </w:t>
      </w:r>
      <w:r>
        <w:t xml:space="preserve"> jest –metr (m) kompletnej budowy wraz z wszystkimi robotami </w:t>
      </w:r>
      <w:r w:rsidR="001C4CC4">
        <w:t>towarzyszącymi</w:t>
      </w:r>
      <w:r w:rsidR="00A03E6B">
        <w:t xml:space="preserve"> oraz szt. dla słupów oświetleniowych z wysięgnikami i oprawami.</w:t>
      </w:r>
    </w:p>
    <w:p w:rsidR="00C413F5" w:rsidRDefault="00C413F5" w:rsidP="005C5209">
      <w:r>
        <w:t>Przedmiar robót stanowi załącznik do niniejszej STS</w:t>
      </w:r>
    </w:p>
    <w:p w:rsidR="005C5209" w:rsidRPr="001D648E" w:rsidRDefault="005C5209" w:rsidP="005C5209">
      <w:pPr>
        <w:rPr>
          <w:b/>
          <w:i/>
          <w:u w:val="single"/>
        </w:rPr>
      </w:pPr>
      <w:r w:rsidRPr="001D648E">
        <w:rPr>
          <w:b/>
          <w:i/>
          <w:u w:val="single"/>
        </w:rPr>
        <w:t>8. ODBIÓR ROBÓT</w:t>
      </w:r>
    </w:p>
    <w:p w:rsidR="005C5209" w:rsidRDefault="005C5209" w:rsidP="005C5209">
      <w:r>
        <w:t>Ogólne wymagania dotyczce odbioru robót podano w ST DM.00.00.00 „Wymagania ogólne”.</w:t>
      </w:r>
    </w:p>
    <w:p w:rsidR="005C5209" w:rsidRDefault="005C5209" w:rsidP="005C5209">
      <w:r>
        <w:t xml:space="preserve">Przy przekazywaniu linii </w:t>
      </w:r>
      <w:r w:rsidR="00A03E6B">
        <w:t>kablowej oświetleniowej</w:t>
      </w:r>
      <w:r>
        <w:t xml:space="preserve"> do eksploatacji, Wykonawca </w:t>
      </w:r>
      <w:r w:rsidR="001C4CC4">
        <w:t>zobowiązany</w:t>
      </w:r>
      <w:r>
        <w:t xml:space="preserve"> jest dostarczy</w:t>
      </w:r>
      <w:r w:rsidR="001C4CC4">
        <w:t>ć</w:t>
      </w:r>
    </w:p>
    <w:p w:rsidR="005C5209" w:rsidRDefault="001C4CC4" w:rsidP="005C5209">
      <w:r>
        <w:t>Zamawiającemu</w:t>
      </w:r>
      <w:r w:rsidR="005C5209">
        <w:t xml:space="preserve"> </w:t>
      </w:r>
      <w:r>
        <w:t>następujące</w:t>
      </w:r>
      <w:r w:rsidR="005C5209">
        <w:t xml:space="preserve"> dokumenty:</w:t>
      </w:r>
    </w:p>
    <w:p w:rsidR="005C5209" w:rsidRDefault="005C5209" w:rsidP="005C5209">
      <w:r>
        <w:t>- projektow</w:t>
      </w:r>
      <w:r w:rsidR="001C4CC4">
        <w:t>ą</w:t>
      </w:r>
      <w:r>
        <w:t xml:space="preserve"> dokumentacj</w:t>
      </w:r>
      <w:r w:rsidR="001C4CC4">
        <w:t>ę</w:t>
      </w:r>
      <w:r>
        <w:t xml:space="preserve"> powykonawcz</w:t>
      </w:r>
      <w:r w:rsidR="001C4CC4">
        <w:t>ą</w:t>
      </w:r>
      <w:r>
        <w:t>,</w:t>
      </w:r>
    </w:p>
    <w:p w:rsidR="005C5209" w:rsidRDefault="005C5209" w:rsidP="005C5209">
      <w:r>
        <w:t>- geodezyjn</w:t>
      </w:r>
      <w:r w:rsidR="001C4CC4">
        <w:t>ą</w:t>
      </w:r>
      <w:r>
        <w:t xml:space="preserve"> dokumentacj</w:t>
      </w:r>
      <w:r w:rsidR="001C4CC4">
        <w:t>ę</w:t>
      </w:r>
      <w:r>
        <w:t xml:space="preserve"> powykonawcz</w:t>
      </w:r>
      <w:r w:rsidR="001C4CC4">
        <w:t>ą</w:t>
      </w:r>
      <w:r>
        <w:t>,</w:t>
      </w:r>
    </w:p>
    <w:p w:rsidR="005C5209" w:rsidRDefault="005C5209" w:rsidP="005C5209">
      <w:r>
        <w:t xml:space="preserve">- </w:t>
      </w:r>
      <w:r w:rsidR="001C4CC4">
        <w:t>protokoły</w:t>
      </w:r>
      <w:r>
        <w:t xml:space="preserve"> z dokonanych pomiarów,</w:t>
      </w:r>
    </w:p>
    <w:p w:rsidR="005C5209" w:rsidRDefault="005C5209" w:rsidP="005C5209">
      <w:r>
        <w:t xml:space="preserve">- </w:t>
      </w:r>
      <w:r w:rsidR="001C4CC4">
        <w:t>protokoły</w:t>
      </w:r>
      <w:r>
        <w:t xml:space="preserve"> odbioru robót </w:t>
      </w:r>
      <w:r w:rsidR="001C4CC4">
        <w:t>zanikających</w:t>
      </w:r>
      <w:r>
        <w:t>,</w:t>
      </w:r>
    </w:p>
    <w:p w:rsidR="005C5209" w:rsidRDefault="005C5209" w:rsidP="005C5209">
      <w:r>
        <w:t>- ewentualn</w:t>
      </w:r>
      <w:r w:rsidR="001C4CC4">
        <w:t>ą</w:t>
      </w:r>
      <w:r>
        <w:t xml:space="preserve"> ocen</w:t>
      </w:r>
      <w:r w:rsidR="001C4CC4">
        <w:t>ę</w:t>
      </w:r>
      <w:r>
        <w:t xml:space="preserve"> robót wydan</w:t>
      </w:r>
      <w:r w:rsidR="001C4CC4">
        <w:t>ą</w:t>
      </w:r>
      <w:r w:rsidR="007D1D85">
        <w:t xml:space="preserve"> przez Urząd Miasta Wielunia z udziałem LUMEN Wieluń</w:t>
      </w:r>
      <w:r w:rsidR="001C4CC4">
        <w:t xml:space="preserve"> </w:t>
      </w:r>
      <w:r w:rsidR="00DE7A49">
        <w:t>–</w:t>
      </w:r>
      <w:r w:rsidR="001C4CC4">
        <w:t xml:space="preserve"> protokół</w:t>
      </w:r>
      <w:r w:rsidR="00DE7A49">
        <w:t xml:space="preserve"> </w:t>
      </w:r>
      <w:r w:rsidR="001C4CC4">
        <w:t>odbioru</w:t>
      </w:r>
      <w:r>
        <w:t>.</w:t>
      </w:r>
    </w:p>
    <w:p w:rsidR="005C5209" w:rsidRDefault="005C5209" w:rsidP="005C5209">
      <w:r>
        <w:t xml:space="preserve">W przypadku stwierdzenia usterek, </w:t>
      </w:r>
      <w:r w:rsidR="00A03E6B">
        <w:t xml:space="preserve">Inspektora Nadzoru </w:t>
      </w:r>
      <w:r>
        <w:t xml:space="preserve"> ustali zakres robót poprawkowych do wykonania,</w:t>
      </w:r>
      <w:r w:rsidR="001C4CC4">
        <w:t xml:space="preserve"> </w:t>
      </w:r>
      <w:r>
        <w:t>a Wykonawca wykona je na własny koszt w ustalonym terminie. Stosowanie obni</w:t>
      </w:r>
      <w:r w:rsidR="001C4CC4">
        <w:t>ż</w:t>
      </w:r>
      <w:r>
        <w:t xml:space="preserve">ek ceny za </w:t>
      </w:r>
      <w:r w:rsidR="001C4CC4">
        <w:t>niewłaściwą</w:t>
      </w:r>
      <w:r>
        <w:t xml:space="preserve"> jako</w:t>
      </w:r>
      <w:r w:rsidR="001C4CC4">
        <w:t>ść r</w:t>
      </w:r>
      <w:r>
        <w:t>obót jest niedopuszczalne.</w:t>
      </w:r>
    </w:p>
    <w:p w:rsidR="005C5209" w:rsidRPr="001D648E" w:rsidRDefault="005C5209" w:rsidP="005C5209">
      <w:pPr>
        <w:rPr>
          <w:b/>
          <w:i/>
          <w:u w:val="single"/>
        </w:rPr>
      </w:pPr>
      <w:r w:rsidRPr="001D648E">
        <w:rPr>
          <w:b/>
          <w:i/>
          <w:u w:val="single"/>
        </w:rPr>
        <w:t>9. PODSTAWA PŁATNO</w:t>
      </w:r>
      <w:r w:rsidR="00656452" w:rsidRPr="001D648E">
        <w:rPr>
          <w:b/>
          <w:i/>
          <w:u w:val="single"/>
        </w:rPr>
        <w:t>Ś</w:t>
      </w:r>
      <w:r w:rsidRPr="001D648E">
        <w:rPr>
          <w:b/>
          <w:i/>
          <w:u w:val="single"/>
        </w:rPr>
        <w:t>CI</w:t>
      </w:r>
    </w:p>
    <w:p w:rsidR="005C5209" w:rsidRDefault="005C5209" w:rsidP="005C5209">
      <w:r>
        <w:t>Ogólne wymagania dotycz</w:t>
      </w:r>
      <w:r w:rsidR="00AF61E0">
        <w:t>ą</w:t>
      </w:r>
      <w:r>
        <w:t xml:space="preserve">ce podstawy </w:t>
      </w:r>
      <w:r w:rsidR="00AF61E0">
        <w:t>płatności</w:t>
      </w:r>
      <w:r>
        <w:t xml:space="preserve"> podano w ST DM.00.00.00 „Wymagania ogólne”.</w:t>
      </w:r>
    </w:p>
    <w:p w:rsidR="005C5209" w:rsidRDefault="005C5209" w:rsidP="005C5209">
      <w:r>
        <w:lastRenderedPageBreak/>
        <w:t>Płatno</w:t>
      </w:r>
      <w:r w:rsidR="00176F60">
        <w:t>ść</w:t>
      </w:r>
      <w:r>
        <w:t xml:space="preserve"> za km budowy linii energetycznej nale</w:t>
      </w:r>
      <w:r w:rsidR="00176F60">
        <w:t>ż</w:t>
      </w:r>
      <w:r>
        <w:t>y przyjmowa</w:t>
      </w:r>
      <w:r w:rsidR="00176F60">
        <w:t>ć</w:t>
      </w:r>
      <w:r>
        <w:t xml:space="preserve"> zgodnie z obmiarem i ocen</w:t>
      </w:r>
      <w:r w:rsidR="00C413F5">
        <w:t>ą</w:t>
      </w:r>
      <w:r>
        <w:t xml:space="preserve"> jako</w:t>
      </w:r>
      <w:r w:rsidR="00176F60">
        <w:t>ś</w:t>
      </w:r>
      <w:r>
        <w:t>ci</w:t>
      </w:r>
      <w:r w:rsidR="00C413F5">
        <w:t xml:space="preserve"> </w:t>
      </w:r>
      <w:r>
        <w:t>u</w:t>
      </w:r>
      <w:r w:rsidR="00176F60">
        <w:t>ż</w:t>
      </w:r>
      <w:r>
        <w:t>ytych materiałów i wykonanych robót na podstawie wyników pomiarów i bada</w:t>
      </w:r>
      <w:r w:rsidR="00176F60">
        <w:t xml:space="preserve">ń </w:t>
      </w:r>
      <w:r>
        <w:t>kontrolnych.</w:t>
      </w:r>
    </w:p>
    <w:p w:rsidR="005C5209" w:rsidRDefault="005C5209" w:rsidP="005C5209">
      <w:r>
        <w:t>Cena jednostkowa wykonanych robót obejmuje:</w:t>
      </w:r>
    </w:p>
    <w:p w:rsidR="005C5209" w:rsidRDefault="005C5209" w:rsidP="005C5209">
      <w:r>
        <w:t>- roboty przygotowawcze, oznakowanie robót i ich utrzymanie</w:t>
      </w:r>
    </w:p>
    <w:p w:rsidR="005C5209" w:rsidRDefault="005C5209" w:rsidP="005C5209">
      <w:r>
        <w:t>- przygotowanie, dostarczenie i wbudowanie materiałów,</w:t>
      </w:r>
    </w:p>
    <w:p w:rsidR="005C5209" w:rsidRDefault="005C5209" w:rsidP="005C5209">
      <w:r>
        <w:t>- podł</w:t>
      </w:r>
      <w:r w:rsidR="00176F60">
        <w:t>ą</w:t>
      </w:r>
      <w:r>
        <w:t>czenie linii do sieci, zgodnie z dokumentacj</w:t>
      </w:r>
      <w:r w:rsidR="00176F60">
        <w:t>ą</w:t>
      </w:r>
      <w:r>
        <w:t xml:space="preserve"> projektow</w:t>
      </w:r>
      <w:r w:rsidR="00176F60">
        <w:t>ą</w:t>
      </w:r>
      <w:r>
        <w:t>,</w:t>
      </w:r>
    </w:p>
    <w:p w:rsidR="005C5209" w:rsidRDefault="005C5209" w:rsidP="005C5209">
      <w:r>
        <w:t xml:space="preserve">- wykonanie inwentaryzacji lokalizacji słupów </w:t>
      </w:r>
      <w:r w:rsidR="00C413F5">
        <w:t xml:space="preserve"> i linii kablowych</w:t>
      </w:r>
    </w:p>
    <w:p w:rsidR="005C5209" w:rsidRDefault="005C5209" w:rsidP="005C5209">
      <w:r>
        <w:t>- wytyczenie stanowisk i tras linii,</w:t>
      </w:r>
    </w:p>
    <w:p w:rsidR="005C5209" w:rsidRDefault="005C5209" w:rsidP="005C5209">
      <w:r>
        <w:t>- wykonanie i zasypanie wykopów kontrolnych,</w:t>
      </w:r>
    </w:p>
    <w:p w:rsidR="005C5209" w:rsidRDefault="005C5209" w:rsidP="005C5209">
      <w:r>
        <w:t>- nadzór u</w:t>
      </w:r>
      <w:r w:rsidR="00176F60">
        <w:t>ż</w:t>
      </w:r>
      <w:r>
        <w:t>ytkowników linii i obiektów krzy</w:t>
      </w:r>
      <w:r w:rsidR="00176F60">
        <w:t>ż</w:t>
      </w:r>
      <w:r>
        <w:t>owanych wraz z kosztami ich wykonywania,</w:t>
      </w:r>
    </w:p>
    <w:p w:rsidR="005C5209" w:rsidRDefault="005C5209" w:rsidP="005C5209">
      <w:r>
        <w:t xml:space="preserve">- koszty </w:t>
      </w:r>
      <w:r w:rsidR="00176F60">
        <w:t>wyłączeń</w:t>
      </w:r>
      <w:r w:rsidR="00266561">
        <w:t xml:space="preserve"> i </w:t>
      </w:r>
      <w:r>
        <w:t xml:space="preserve"> nie dostarczonej energii,</w:t>
      </w:r>
    </w:p>
    <w:p w:rsidR="005C5209" w:rsidRDefault="005C5209" w:rsidP="005C5209">
      <w:r>
        <w:t>- zabezpieczenie wykopu przed opadami atmosferycznymi, z kosztem usuni</w:t>
      </w:r>
      <w:r w:rsidR="00266561">
        <w:t>ę</w:t>
      </w:r>
      <w:r>
        <w:t>cia szkód wynikłych z działa</w:t>
      </w:r>
      <w:r w:rsidR="00266561">
        <w:t xml:space="preserve">ń </w:t>
      </w:r>
      <w:r>
        <w:t>zjawisk atmosferycznych,</w:t>
      </w:r>
    </w:p>
    <w:p w:rsidR="005C5209" w:rsidRDefault="005C5209" w:rsidP="005C5209">
      <w:r>
        <w:t>- wykonanie układów przej</w:t>
      </w:r>
      <w:r w:rsidR="00266561">
        <w:t>ś</w:t>
      </w:r>
      <w:r>
        <w:t xml:space="preserve">ciowych i </w:t>
      </w:r>
      <w:r w:rsidR="00266561">
        <w:t>przełączeń na</w:t>
      </w:r>
      <w:r>
        <w:t xml:space="preserve"> czas budowy,</w:t>
      </w:r>
    </w:p>
    <w:p w:rsidR="008B35E3" w:rsidRDefault="008B35E3" w:rsidP="005C5209">
      <w:r>
        <w:t>- wykonanie rur osłonowych i oznaczenie wylotów w terenie słupkami kablowymi</w:t>
      </w:r>
    </w:p>
    <w:p w:rsidR="005C5209" w:rsidRDefault="005C5209" w:rsidP="005C5209">
      <w:r>
        <w:t>- wykopanie i zasypanie wykopów z ubiciem gruntu warstwami, wyrównaniem terenu, wywiezieniem</w:t>
      </w:r>
    </w:p>
    <w:p w:rsidR="005C5209" w:rsidRDefault="005C5209" w:rsidP="005C5209">
      <w:r>
        <w:t>i przywiezieniem gruntu dla wykopów,</w:t>
      </w:r>
    </w:p>
    <w:p w:rsidR="008B35E3" w:rsidRDefault="008B35E3" w:rsidP="005C5209">
      <w:r>
        <w:t>- wykopanie i zasypanie wykopów pod komory przewiertowe.</w:t>
      </w:r>
    </w:p>
    <w:p w:rsidR="008B35E3" w:rsidRDefault="008B35E3" w:rsidP="005C5209">
      <w:r>
        <w:t xml:space="preserve">- wykonanie  przekopów pod </w:t>
      </w:r>
      <w:r w:rsidR="007D1D85">
        <w:t xml:space="preserve"> ulicami i wjazdami.</w:t>
      </w:r>
    </w:p>
    <w:p w:rsidR="008B35E3" w:rsidRDefault="008B35E3" w:rsidP="005C5209">
      <w:r>
        <w:t>Wykonanie podsypki i zasypki z piasku dla linii kablowych i rur osłonowych</w:t>
      </w:r>
    </w:p>
    <w:p w:rsidR="008B35E3" w:rsidRDefault="008B35E3" w:rsidP="005C5209">
      <w:r>
        <w:t xml:space="preserve">- ułożenie w ziemi, w rurach osłonowych kabli </w:t>
      </w:r>
    </w:p>
    <w:p w:rsidR="005C5209" w:rsidRDefault="005C5209" w:rsidP="005C5209">
      <w:r>
        <w:t>- wył</w:t>
      </w:r>
      <w:r w:rsidR="008B35E3">
        <w:t>ą</w:t>
      </w:r>
      <w:r>
        <w:t>czenia ci</w:t>
      </w:r>
      <w:r w:rsidR="008B35E3">
        <w:t>ą</w:t>
      </w:r>
      <w:r>
        <w:t>głe i z gotowo</w:t>
      </w:r>
      <w:r w:rsidR="008B35E3">
        <w:t>ś</w:t>
      </w:r>
      <w:r>
        <w:t>ci ruchow</w:t>
      </w:r>
      <w:r w:rsidR="008B35E3">
        <w:t>ą</w:t>
      </w:r>
      <w:r>
        <w:t>,</w:t>
      </w:r>
    </w:p>
    <w:p w:rsidR="005C5209" w:rsidRDefault="005C5209" w:rsidP="005C5209">
      <w:r>
        <w:t>- uporz</w:t>
      </w:r>
      <w:r w:rsidR="008B35E3">
        <w:t>ą</w:t>
      </w:r>
      <w:r>
        <w:t>dkowanie terenu, przywrócenie do stanu pierwotnego,</w:t>
      </w:r>
    </w:p>
    <w:p w:rsidR="005C5209" w:rsidRDefault="005C5209" w:rsidP="005C5209">
      <w:r>
        <w:t xml:space="preserve">- ochrona antykorozyjna </w:t>
      </w:r>
      <w:r w:rsidR="008B35E3">
        <w:t>ś</w:t>
      </w:r>
      <w:r>
        <w:t>rub i elementów metalowych,</w:t>
      </w:r>
    </w:p>
    <w:p w:rsidR="005C5209" w:rsidRDefault="005C5209" w:rsidP="005C5209">
      <w:r>
        <w:t>- odbiór techniczny robót zanikaj</w:t>
      </w:r>
      <w:r w:rsidR="008B35E3">
        <w:t>ą</w:t>
      </w:r>
      <w:r>
        <w:t>cych i ulegaj</w:t>
      </w:r>
      <w:r w:rsidR="008B35E3">
        <w:t>ą</w:t>
      </w:r>
      <w:r>
        <w:t>cych zakryciu przed zasypaniem,</w:t>
      </w:r>
    </w:p>
    <w:p w:rsidR="005C5209" w:rsidRDefault="005C5209" w:rsidP="005C5209">
      <w:r>
        <w:t>- wykonanie wszelkich niezb</w:t>
      </w:r>
      <w:r w:rsidR="008B35E3">
        <w:t>ę</w:t>
      </w:r>
      <w:r>
        <w:t>dnych bada</w:t>
      </w:r>
      <w:r w:rsidR="008B35E3">
        <w:t>ń</w:t>
      </w:r>
      <w:r>
        <w:t>, prób i pomiarów oraz prac rozruchowo regulacyjnych,</w:t>
      </w:r>
    </w:p>
    <w:p w:rsidR="005C5209" w:rsidRDefault="005C5209" w:rsidP="005C5209">
      <w:r>
        <w:t>- wywiezienie nadmiaru gruntu</w:t>
      </w:r>
      <w:r w:rsidR="008B35E3">
        <w:t xml:space="preserve">, gruzu </w:t>
      </w:r>
      <w:r>
        <w:t xml:space="preserve"> i koszt jego utylizacji,</w:t>
      </w:r>
    </w:p>
    <w:p w:rsidR="005C5209" w:rsidRDefault="005C5209" w:rsidP="005C5209">
      <w:r>
        <w:t>- wykonanie inwentaryzacji, pomiarów powykonawczych i dokumentacji powykonawczej,</w:t>
      </w:r>
    </w:p>
    <w:p w:rsidR="005C5209" w:rsidRDefault="005C5209" w:rsidP="005C5209">
      <w:r>
        <w:lastRenderedPageBreak/>
        <w:t>- odbiór techniczny i przekazanie do u</w:t>
      </w:r>
      <w:r w:rsidR="008B35E3">
        <w:t>ż</w:t>
      </w:r>
      <w:r>
        <w:t>ytkownika,</w:t>
      </w:r>
    </w:p>
    <w:p w:rsidR="005C5209" w:rsidRDefault="005C5209" w:rsidP="005C5209">
      <w:r>
        <w:t>- konserwacj</w:t>
      </w:r>
      <w:r w:rsidR="008B35E3">
        <w:t xml:space="preserve">ę </w:t>
      </w:r>
      <w:r>
        <w:t xml:space="preserve"> w okresie gwarancji,</w:t>
      </w:r>
    </w:p>
    <w:p w:rsidR="009E3824" w:rsidRDefault="009E3824" w:rsidP="005C5209">
      <w:r>
        <w:t>Odbiór techniczny pogwarancyjny</w:t>
      </w:r>
    </w:p>
    <w:p w:rsidR="005C5209" w:rsidRDefault="005C5209" w:rsidP="005C5209">
      <w:r>
        <w:t>- koszt czasowego zaj</w:t>
      </w:r>
      <w:r w:rsidR="009E3824">
        <w:t>ę</w:t>
      </w:r>
      <w:r>
        <w:t>cia terenu dla potrzeb wykonania przebudowy linii i innych odszkodowa</w:t>
      </w:r>
      <w:r w:rsidR="009E3824">
        <w:t xml:space="preserve">ń </w:t>
      </w:r>
      <w:r>
        <w:t>zwi</w:t>
      </w:r>
      <w:r w:rsidR="009E3824">
        <w:t>ą</w:t>
      </w:r>
      <w:r>
        <w:t>zanych</w:t>
      </w:r>
      <w:r w:rsidR="009E3824">
        <w:t xml:space="preserve"> </w:t>
      </w:r>
      <w:r>
        <w:t>z prowadzeniem Robót,</w:t>
      </w:r>
    </w:p>
    <w:p w:rsidR="005C5209" w:rsidRDefault="005C5209" w:rsidP="005C5209">
      <w:r>
        <w:t>- wykonanie innych czynno</w:t>
      </w:r>
      <w:r w:rsidR="009E3824">
        <w:t>ś</w:t>
      </w:r>
      <w:r>
        <w:t>ci niezb</w:t>
      </w:r>
      <w:r w:rsidR="009E3824">
        <w:t>ę</w:t>
      </w:r>
      <w:r>
        <w:t>dnych do realizacji Robót obj</w:t>
      </w:r>
      <w:r w:rsidR="009E3824">
        <w:t>ę</w:t>
      </w:r>
      <w:r>
        <w:t>tych niniejsz</w:t>
      </w:r>
      <w:r w:rsidR="009E3824">
        <w:t>ą</w:t>
      </w:r>
      <w:r>
        <w:t xml:space="preserve"> SST, zgodnie z Dokumentacj</w:t>
      </w:r>
      <w:r w:rsidR="009E3824">
        <w:t xml:space="preserve">ą </w:t>
      </w:r>
      <w:r>
        <w:t>Projektow</w:t>
      </w:r>
      <w:r w:rsidR="009E3824">
        <w:t>ą</w:t>
      </w:r>
      <w:r>
        <w:t>.</w:t>
      </w:r>
    </w:p>
    <w:p w:rsidR="005C5209" w:rsidRPr="001D648E" w:rsidRDefault="005C5209" w:rsidP="005C5209">
      <w:pPr>
        <w:rPr>
          <w:b/>
          <w:i/>
          <w:u w:val="single"/>
        </w:rPr>
      </w:pPr>
      <w:r w:rsidRPr="001D648E">
        <w:rPr>
          <w:b/>
          <w:i/>
          <w:u w:val="single"/>
        </w:rPr>
        <w:t>10. PRZEPISY ZWI</w:t>
      </w:r>
      <w:r w:rsidR="009E3824" w:rsidRPr="001D648E">
        <w:rPr>
          <w:b/>
          <w:i/>
          <w:u w:val="single"/>
        </w:rPr>
        <w:t>Ą</w:t>
      </w:r>
      <w:r w:rsidRPr="001D648E">
        <w:rPr>
          <w:b/>
          <w:i/>
          <w:u w:val="single"/>
        </w:rPr>
        <w:t>ZANE</w:t>
      </w:r>
    </w:p>
    <w:p w:rsidR="005C5209" w:rsidRDefault="005C5209" w:rsidP="005C5209">
      <w:r>
        <w:t>10.1. Normy</w:t>
      </w:r>
    </w:p>
    <w:p w:rsidR="005C5209" w:rsidRDefault="005C5209" w:rsidP="005C5209">
      <w:r>
        <w:t>PN-E-01002:97 Przewody elektryczne. Podział i oznaczenia.</w:t>
      </w:r>
    </w:p>
    <w:p w:rsidR="005C5209" w:rsidRDefault="005C5209" w:rsidP="005C5209">
      <w:r>
        <w:t>PN-84/E-02051 Izolatory elektroenergetyczne. Nazwy, okre</w:t>
      </w:r>
      <w:r w:rsidR="009E3824">
        <w:t>ś</w:t>
      </w:r>
      <w:r>
        <w:t>lenia, podział i oznaczenie.</w:t>
      </w:r>
    </w:p>
    <w:p w:rsidR="005C5209" w:rsidRDefault="005C5209" w:rsidP="005C5209">
      <w:r>
        <w:t>PN-74/E-04500 Osprz</w:t>
      </w:r>
      <w:r w:rsidR="009E3824">
        <w:t>ę</w:t>
      </w:r>
      <w:r>
        <w:t>t linii elektroenergetycznych. Powłoki ochronne cynkowe zanurzeniowe</w:t>
      </w:r>
    </w:p>
    <w:p w:rsidR="005C5209" w:rsidRDefault="005C5209" w:rsidP="005C5209">
      <w:r>
        <w:t>chromianowane.</w:t>
      </w:r>
    </w:p>
    <w:p w:rsidR="005C5209" w:rsidRDefault="005C5209" w:rsidP="005C5209">
      <w:r>
        <w:t>PN-E-05100-1:1998 Elektroenergetyczne linie napowietrzne. Projektowanie i budowa.</w:t>
      </w:r>
    </w:p>
    <w:p w:rsidR="005C5209" w:rsidRDefault="005C5209" w:rsidP="005C5209">
      <w:r>
        <w:t>PN-80/B-03322 Elektroenergetyczne linie napowietrzne. Fundamenty konstrukcji wsporczych. Obliczenia</w:t>
      </w:r>
    </w:p>
    <w:p w:rsidR="005C5209" w:rsidRDefault="005C5209" w:rsidP="005C5209">
      <w:r>
        <w:t>statyczne i projektowanie.</w:t>
      </w:r>
    </w:p>
    <w:p w:rsidR="005C5209" w:rsidRDefault="005C5209" w:rsidP="005C5209">
      <w:r>
        <w:t>PN-78/E-06400 Osprz</w:t>
      </w:r>
      <w:r w:rsidR="009E3824">
        <w:t>ę</w:t>
      </w:r>
      <w:r>
        <w:t>t linii napowietrznych i stacji. Ogólne wymagania i badania.</w:t>
      </w:r>
    </w:p>
    <w:p w:rsidR="005C5209" w:rsidRDefault="005C5209" w:rsidP="005C5209">
      <w:r>
        <w:t>PN-88/E-08501 Urz</w:t>
      </w:r>
      <w:r w:rsidR="009E3824">
        <w:t>ą</w:t>
      </w:r>
      <w:r>
        <w:t>dzenia elektryczne. Tablice i znaki bezpiecze</w:t>
      </w:r>
      <w:r w:rsidR="009E3824">
        <w:t>ń</w:t>
      </w:r>
      <w:r>
        <w:t>stwa.</w:t>
      </w:r>
    </w:p>
    <w:p w:rsidR="005C5209" w:rsidRDefault="005C5209" w:rsidP="005C5209">
      <w:r>
        <w:t>PN-74/E-90082 Elektroenergetyczne przewody gołe. Przewody aluminiowe.</w:t>
      </w:r>
    </w:p>
    <w:p w:rsidR="005C5209" w:rsidRDefault="005C5209" w:rsidP="005C5209">
      <w:r>
        <w:t>PN-74/E-90083 Elektroenergetyczne przewody gołe. Przewody stalowo-aluminiowe.</w:t>
      </w:r>
    </w:p>
    <w:p w:rsidR="005C5209" w:rsidRDefault="005C5209" w:rsidP="005C5209">
      <w:r>
        <w:t>PN-B-06050: 1999 Geotechnika. Roboty ziemne. Wymagania ogólne.</w:t>
      </w:r>
    </w:p>
    <w:p w:rsidR="005C5209" w:rsidRDefault="005C5209" w:rsidP="005C5209">
      <w:r>
        <w:t>BN-88/6731-08 Cement. Transport i przechowywanie.</w:t>
      </w:r>
    </w:p>
    <w:p w:rsidR="005C5209" w:rsidRDefault="005C5209" w:rsidP="005C5209">
      <w:r>
        <w:t>BN-66/6774-01 Kruszywa naturalne do nawierzchni drogowych. wir.</w:t>
      </w:r>
    </w:p>
    <w:p w:rsidR="005C5209" w:rsidRDefault="005C5209" w:rsidP="005C5209">
      <w:r>
        <w:t>PN-88/B-06250 Beton zwykły.</w:t>
      </w:r>
    </w:p>
    <w:p w:rsidR="009E3824" w:rsidRDefault="009E3824" w:rsidP="009E3824">
      <w:r>
        <w:t>PN-B-06050: 1999 Geotechnika. Roboty ziemne. Wymagania ogólne.</w:t>
      </w:r>
    </w:p>
    <w:p w:rsidR="009E3824" w:rsidRDefault="009E3824" w:rsidP="009E3824">
      <w:r>
        <w:t>PN-90/E-06401/06 Elektroenergetyczne i sygnalizacyjne linie kablowe. Głowice napowietrzne na napięcie powyżej 0,6/1kV.</w:t>
      </w:r>
    </w:p>
    <w:p w:rsidR="009E3824" w:rsidRDefault="009E3824" w:rsidP="009E3824">
      <w:r>
        <w:t>PN-92/E-05009/41 Ochrona zapewniającą bezpieczeństwo. Ochrona przeciwporażeniowa.</w:t>
      </w:r>
    </w:p>
    <w:p w:rsidR="009E3824" w:rsidRDefault="009E3824" w:rsidP="009E3824">
      <w:r>
        <w:lastRenderedPageBreak/>
        <w:t>PN-93/E-05009/61 Sprawdzanie. Sprawdzanie odbiorze</w:t>
      </w:r>
    </w:p>
    <w:p w:rsidR="009E3824" w:rsidRDefault="009E3824" w:rsidP="009E3824">
      <w:r>
        <w:t>PN-93/E-90401</w:t>
      </w:r>
      <w:r w:rsidRPr="009E3824">
        <w:t xml:space="preserve"> </w:t>
      </w:r>
      <w:r>
        <w:t>Kable elektroenergetyczne na napięcie znamionowe 0,6/1kV. Ogólne wymagania</w:t>
      </w:r>
    </w:p>
    <w:p w:rsidR="009E3824" w:rsidRDefault="009E3824" w:rsidP="009E3824">
      <w:r>
        <w:t>i badania.</w:t>
      </w:r>
    </w:p>
    <w:p w:rsidR="009E3824" w:rsidRDefault="009E3824" w:rsidP="009E3824">
      <w:r>
        <w:t>PN-76/E-90306 Kable elektroenergetyczne o izolacji polietylenowej, na napięcie znamionowe powyżej  3,6/6 kV.</w:t>
      </w:r>
    </w:p>
    <w:p w:rsidR="009E3824" w:rsidRDefault="009E3824" w:rsidP="009E3824">
      <w:r>
        <w:t>PN-80/C-89205 Rury z nieplastykowanego polichlorku winylu.</w:t>
      </w:r>
    </w:p>
    <w:p w:rsidR="009E3824" w:rsidRDefault="009E3824" w:rsidP="009E3824">
      <w:r>
        <w:t>PN-76/</w:t>
      </w:r>
      <w:r w:rsidRPr="009E3824">
        <w:t xml:space="preserve"> </w:t>
      </w:r>
      <w:r>
        <w:t>PN-S-02205:98 Drogi samochodowe. Roboty ziemne. Wymagania ogólne.</w:t>
      </w:r>
    </w:p>
    <w:p w:rsidR="009E3824" w:rsidRDefault="009E3824" w:rsidP="009E3824">
      <w:r>
        <w:t>BN-68/6353-03 Folia kalandrowana techniczna z uplastycznionego polichlorku winylu.</w:t>
      </w:r>
    </w:p>
    <w:p w:rsidR="009E3824" w:rsidRDefault="009E3824" w:rsidP="009E3824">
      <w:r>
        <w:t>PN-B-11113:96 Kruszywa mineralne. Kruszywa naturalne do nawierzchni drogowych. Piasek.</w:t>
      </w:r>
    </w:p>
    <w:p w:rsidR="009E3824" w:rsidRDefault="009E3824" w:rsidP="009E3824">
      <w:r>
        <w:t xml:space="preserve">BN-74/3233-17 Słupki oznaczeniowe i </w:t>
      </w:r>
      <w:proofErr w:type="spellStart"/>
      <w:r>
        <w:t>oznaczeniowo</w:t>
      </w:r>
      <w:proofErr w:type="spellEnd"/>
      <w:r>
        <w:t>-pomiarowe.</w:t>
      </w:r>
    </w:p>
    <w:p w:rsidR="009E3824" w:rsidRDefault="009E3824" w:rsidP="009E3824">
      <w:r>
        <w:t>E-16 Zalewy kablowe.</w:t>
      </w:r>
    </w:p>
    <w:p w:rsidR="009E3824" w:rsidRDefault="009E3824" w:rsidP="009E3824">
      <w:r>
        <w:t>PN-IEC 60364-4-41 Instalacje elektryczne w obiektach budowlanych. Ochrona dla zapewnienia</w:t>
      </w:r>
    </w:p>
    <w:p w:rsidR="009E3824" w:rsidRDefault="009E3824" w:rsidP="009E3824">
      <w:r>
        <w:t>bezpieczeństwa. Ochrona przeciwporażeniowa.</w:t>
      </w:r>
    </w:p>
    <w:p w:rsidR="009E3824" w:rsidRDefault="009E3824" w:rsidP="009E3824">
      <w:r>
        <w:t>PN-IEC 60364-4-443 Instalacje elektryczne w obiektach budowlanych. Ochrona dla zapewnienia</w:t>
      </w:r>
    </w:p>
    <w:p w:rsidR="009E3824" w:rsidRDefault="009E3824" w:rsidP="009E3824">
      <w:r>
        <w:t>bezpieczeństwa. Ochrona przed przepięciami atmosferycznymi lub łączeniowymi.</w:t>
      </w:r>
    </w:p>
    <w:p w:rsidR="005C5209" w:rsidRDefault="005C5209" w:rsidP="005C5209">
      <w:r>
        <w:t>10.2. Inne dokumenty</w:t>
      </w:r>
    </w:p>
    <w:p w:rsidR="005C5209" w:rsidRDefault="005C5209" w:rsidP="005C5209">
      <w:r>
        <w:t>Przepisy budowy urz</w:t>
      </w:r>
      <w:r w:rsidR="009E3824">
        <w:t>ą</w:t>
      </w:r>
      <w:r>
        <w:t>dze</w:t>
      </w:r>
      <w:r w:rsidR="009E3824">
        <w:t xml:space="preserve">ń </w:t>
      </w:r>
      <w:r>
        <w:t>elektrycznych. PBUE wyd. 1980 r.</w:t>
      </w:r>
    </w:p>
    <w:p w:rsidR="005C5209" w:rsidRDefault="0060239E" w:rsidP="005C5209">
      <w:r>
        <w:t>Rozporządzenie</w:t>
      </w:r>
      <w:r w:rsidR="005C5209">
        <w:t xml:space="preserve"> Ministra Infrastruktury w sprawie </w:t>
      </w:r>
      <w:r>
        <w:t>bezpieczeństwa</w:t>
      </w:r>
      <w:r w:rsidR="005C5209">
        <w:t xml:space="preserve"> i higieny pracy podczas wykonywania robót</w:t>
      </w:r>
      <w:r>
        <w:t xml:space="preserve"> </w:t>
      </w:r>
      <w:r w:rsidR="005C5209">
        <w:t>budowlanych. Dz. U. 47 z dnia 06 lutego 2003r.</w:t>
      </w:r>
    </w:p>
    <w:p w:rsidR="005C5209" w:rsidRDefault="0060239E" w:rsidP="005C5209">
      <w:r>
        <w:t>Rozporządzenie</w:t>
      </w:r>
      <w:r w:rsidR="005C5209">
        <w:t xml:space="preserve"> Ministra Przemysłu z dnia 26.11.1990 r. w sprawie warunków technicznych, jakim powinny</w:t>
      </w:r>
      <w:r>
        <w:t xml:space="preserve"> o</w:t>
      </w:r>
      <w:r w:rsidR="005C5209">
        <w:t>dpowiada</w:t>
      </w:r>
      <w:r>
        <w:t>ć</w:t>
      </w:r>
      <w:r w:rsidR="005C5209">
        <w:t xml:space="preserve"> urz</w:t>
      </w:r>
      <w:r>
        <w:t>ą</w:t>
      </w:r>
      <w:r w:rsidR="005C5209">
        <w:t>dzenia elektroenergetyczne w zakresie ochrony przeciwpora</w:t>
      </w:r>
      <w:r>
        <w:t>ż</w:t>
      </w:r>
      <w:r w:rsidR="005C5209">
        <w:t>eniowej. Dz. U. Nr 81</w:t>
      </w:r>
      <w:r>
        <w:t xml:space="preserve"> </w:t>
      </w:r>
      <w:r w:rsidR="005C5209">
        <w:t>z dnia 26.11.1990 r.</w:t>
      </w:r>
    </w:p>
    <w:p w:rsidR="005C5209" w:rsidRDefault="005C5209" w:rsidP="005C5209">
      <w:r>
        <w:t>Budowa elektroenergetycznych linii napowietrznych. Instrukcja bezpiecznej organizacji robót. PBE „</w:t>
      </w:r>
      <w:proofErr w:type="spellStart"/>
      <w:r>
        <w:t>Elbud”Kraków</w:t>
      </w:r>
      <w:proofErr w:type="spellEnd"/>
      <w:r>
        <w:t>.</w:t>
      </w:r>
    </w:p>
    <w:p w:rsidR="005C5209" w:rsidRDefault="005C5209" w:rsidP="005C5209">
      <w:r>
        <w:t>Instrukcja w sprawie zabezpieczenia przed korozj</w:t>
      </w:r>
      <w:r w:rsidR="0060239E">
        <w:t>ą</w:t>
      </w:r>
      <w:r>
        <w:t xml:space="preserve"> konstrukcji stalowych za pomoc pokry</w:t>
      </w:r>
      <w:r w:rsidR="0060239E">
        <w:t xml:space="preserve">ć </w:t>
      </w:r>
      <w:r>
        <w:t>malarskich - KOR-3A.</w:t>
      </w:r>
    </w:p>
    <w:p w:rsidR="005C5209" w:rsidRDefault="005C5209" w:rsidP="005C5209">
      <w:r>
        <w:t>Ustawa o drogach publicznych z dnia 21.03.1985 r. Dz. U. Nr 14 z dnia 15.04.1985 r. (wraz z pó</w:t>
      </w:r>
      <w:r w:rsidR="0060239E">
        <w:t>ź</w:t>
      </w:r>
      <w:r>
        <w:t>niejszymi</w:t>
      </w:r>
      <w:r w:rsidR="004C20C6">
        <w:t xml:space="preserve"> </w:t>
      </w:r>
      <w:r>
        <w:t>zmianami)</w:t>
      </w:r>
    </w:p>
    <w:p w:rsidR="004C20C6" w:rsidRDefault="005C5209" w:rsidP="005C5209">
      <w:r>
        <w:t>Albumy napowietrznych linii elektroenergetycznych i stacji transformatorowych opracowane i rozpowszechniane</w:t>
      </w:r>
      <w:r w:rsidR="004C20C6">
        <w:t xml:space="preserve"> </w:t>
      </w:r>
      <w:r>
        <w:t>przez Biuro Studiów i Projektów Energetycznych „Energoprojekt”</w:t>
      </w:r>
    </w:p>
    <w:p w:rsidR="001D648E" w:rsidRDefault="001D648E" w:rsidP="005C5209">
      <w:r>
        <w:t xml:space="preserve">                                                 Opracował: mgr inż. </w:t>
      </w:r>
      <w:proofErr w:type="spellStart"/>
      <w:r>
        <w:t>M.Wojterski</w:t>
      </w:r>
      <w:proofErr w:type="spellEnd"/>
    </w:p>
    <w:sectPr w:rsidR="001D648E" w:rsidSect="00DF5BCE">
      <w:headerReference w:type="even" r:id="rId10"/>
      <w:headerReference w:type="default" r:id="rId11"/>
      <w:footerReference w:type="even" r:id="rId12"/>
      <w:footerReference w:type="default" r:id="rId13"/>
      <w:headerReference w:type="first" r:id="rId14"/>
      <w:footerReference w:type="first" r:id="rId15"/>
      <w:pgSz w:w="11906" w:h="16838" w:code="9"/>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DF0" w:rsidRDefault="00651DF0" w:rsidP="007A5E8B">
      <w:pPr>
        <w:spacing w:after="0" w:line="240" w:lineRule="auto"/>
      </w:pPr>
      <w:r>
        <w:separator/>
      </w:r>
    </w:p>
  </w:endnote>
  <w:endnote w:type="continuationSeparator" w:id="0">
    <w:p w:rsidR="00651DF0" w:rsidRDefault="00651DF0" w:rsidP="007A5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F82" w:rsidRDefault="00EF7F8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7858359"/>
      <w:docPartObj>
        <w:docPartGallery w:val="Page Numbers (Bottom of Page)"/>
        <w:docPartUnique/>
      </w:docPartObj>
    </w:sdtPr>
    <w:sdtEndPr/>
    <w:sdtContent>
      <w:p w:rsidR="00EF7F82" w:rsidRDefault="00EF7F82">
        <w:pPr>
          <w:pStyle w:val="Stopka"/>
          <w:jc w:val="right"/>
        </w:pPr>
        <w:r>
          <w:fldChar w:fldCharType="begin"/>
        </w:r>
        <w:r>
          <w:instrText>PAGE   \* MERGEFORMAT</w:instrText>
        </w:r>
        <w:r>
          <w:fldChar w:fldCharType="separate"/>
        </w:r>
        <w:r w:rsidR="00AC0338">
          <w:rPr>
            <w:noProof/>
          </w:rPr>
          <w:t>1</w:t>
        </w:r>
        <w:r>
          <w:fldChar w:fldCharType="end"/>
        </w:r>
      </w:p>
    </w:sdtContent>
  </w:sdt>
  <w:p w:rsidR="00EF7F82" w:rsidRDefault="00EF7F82">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F82" w:rsidRDefault="00EF7F8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DF0" w:rsidRDefault="00651DF0" w:rsidP="007A5E8B">
      <w:pPr>
        <w:spacing w:after="0" w:line="240" w:lineRule="auto"/>
      </w:pPr>
      <w:r>
        <w:separator/>
      </w:r>
    </w:p>
  </w:footnote>
  <w:footnote w:type="continuationSeparator" w:id="0">
    <w:p w:rsidR="00651DF0" w:rsidRDefault="00651DF0" w:rsidP="007A5E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F82" w:rsidRDefault="00EF7F8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F82" w:rsidRDefault="00EF7F82">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F82" w:rsidRDefault="00EF7F8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D06EF6"/>
    <w:multiLevelType w:val="hybridMultilevel"/>
    <w:tmpl w:val="308CE4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78F"/>
    <w:rsid w:val="00006726"/>
    <w:rsid w:val="00025FE8"/>
    <w:rsid w:val="000338BD"/>
    <w:rsid w:val="000351A6"/>
    <w:rsid w:val="000431AB"/>
    <w:rsid w:val="00061C75"/>
    <w:rsid w:val="00070F12"/>
    <w:rsid w:val="00081C96"/>
    <w:rsid w:val="00084BB9"/>
    <w:rsid w:val="000907DA"/>
    <w:rsid w:val="00094428"/>
    <w:rsid w:val="000A57C5"/>
    <w:rsid w:val="000B2EAC"/>
    <w:rsid w:val="000C2DC8"/>
    <w:rsid w:val="001068D9"/>
    <w:rsid w:val="00112277"/>
    <w:rsid w:val="001164D7"/>
    <w:rsid w:val="00141995"/>
    <w:rsid w:val="00141C16"/>
    <w:rsid w:val="00154C1F"/>
    <w:rsid w:val="00171A35"/>
    <w:rsid w:val="00176F60"/>
    <w:rsid w:val="0017728B"/>
    <w:rsid w:val="00186FFA"/>
    <w:rsid w:val="001A0281"/>
    <w:rsid w:val="001B1357"/>
    <w:rsid w:val="001B75B4"/>
    <w:rsid w:val="001C23C2"/>
    <w:rsid w:val="001C4CC4"/>
    <w:rsid w:val="001D1441"/>
    <w:rsid w:val="001D33DD"/>
    <w:rsid w:val="001D648E"/>
    <w:rsid w:val="001E02A5"/>
    <w:rsid w:val="001E55B5"/>
    <w:rsid w:val="00213BAF"/>
    <w:rsid w:val="002358D2"/>
    <w:rsid w:val="00266561"/>
    <w:rsid w:val="00277487"/>
    <w:rsid w:val="00282883"/>
    <w:rsid w:val="002B731E"/>
    <w:rsid w:val="002C2C3F"/>
    <w:rsid w:val="002C6FFF"/>
    <w:rsid w:val="002F6E68"/>
    <w:rsid w:val="0031650D"/>
    <w:rsid w:val="0033160E"/>
    <w:rsid w:val="0033695F"/>
    <w:rsid w:val="00367A30"/>
    <w:rsid w:val="0037666D"/>
    <w:rsid w:val="0037742E"/>
    <w:rsid w:val="003841DC"/>
    <w:rsid w:val="003A7BB3"/>
    <w:rsid w:val="003E07B8"/>
    <w:rsid w:val="004200C9"/>
    <w:rsid w:val="00434FD7"/>
    <w:rsid w:val="0046234D"/>
    <w:rsid w:val="00485747"/>
    <w:rsid w:val="004901A7"/>
    <w:rsid w:val="004C20C6"/>
    <w:rsid w:val="004E555C"/>
    <w:rsid w:val="004F1611"/>
    <w:rsid w:val="004F4316"/>
    <w:rsid w:val="004F4B4C"/>
    <w:rsid w:val="00506AD5"/>
    <w:rsid w:val="00544E86"/>
    <w:rsid w:val="005873A9"/>
    <w:rsid w:val="00590C91"/>
    <w:rsid w:val="00596538"/>
    <w:rsid w:val="00596F61"/>
    <w:rsid w:val="005974CF"/>
    <w:rsid w:val="005C5209"/>
    <w:rsid w:val="005D06CD"/>
    <w:rsid w:val="005D6459"/>
    <w:rsid w:val="005E4295"/>
    <w:rsid w:val="0060239E"/>
    <w:rsid w:val="0061252B"/>
    <w:rsid w:val="00651DF0"/>
    <w:rsid w:val="00653D30"/>
    <w:rsid w:val="00656452"/>
    <w:rsid w:val="006737AB"/>
    <w:rsid w:val="00681DEE"/>
    <w:rsid w:val="006A247D"/>
    <w:rsid w:val="006C3A06"/>
    <w:rsid w:val="006D3ADB"/>
    <w:rsid w:val="006E012F"/>
    <w:rsid w:val="006E3927"/>
    <w:rsid w:val="006E4D96"/>
    <w:rsid w:val="006F7FBD"/>
    <w:rsid w:val="00724536"/>
    <w:rsid w:val="007259CB"/>
    <w:rsid w:val="007633C5"/>
    <w:rsid w:val="007867AF"/>
    <w:rsid w:val="007A5E8B"/>
    <w:rsid w:val="007B1C7C"/>
    <w:rsid w:val="007C6D16"/>
    <w:rsid w:val="007D1D85"/>
    <w:rsid w:val="007F0DD3"/>
    <w:rsid w:val="00807C59"/>
    <w:rsid w:val="00815D03"/>
    <w:rsid w:val="008334AB"/>
    <w:rsid w:val="008340AD"/>
    <w:rsid w:val="00844977"/>
    <w:rsid w:val="00861CB9"/>
    <w:rsid w:val="00867ED5"/>
    <w:rsid w:val="00874CB4"/>
    <w:rsid w:val="00884AAB"/>
    <w:rsid w:val="008A1F41"/>
    <w:rsid w:val="008B35E3"/>
    <w:rsid w:val="008F22BF"/>
    <w:rsid w:val="008F42FD"/>
    <w:rsid w:val="00915E8B"/>
    <w:rsid w:val="00931A45"/>
    <w:rsid w:val="009750BD"/>
    <w:rsid w:val="009974B9"/>
    <w:rsid w:val="009A32C7"/>
    <w:rsid w:val="009C42B9"/>
    <w:rsid w:val="009E3824"/>
    <w:rsid w:val="00A03E6B"/>
    <w:rsid w:val="00A20787"/>
    <w:rsid w:val="00A32B8C"/>
    <w:rsid w:val="00A60417"/>
    <w:rsid w:val="00A749A3"/>
    <w:rsid w:val="00A8739F"/>
    <w:rsid w:val="00A879A6"/>
    <w:rsid w:val="00AB33F1"/>
    <w:rsid w:val="00AC0338"/>
    <w:rsid w:val="00AD2F6D"/>
    <w:rsid w:val="00AE09A1"/>
    <w:rsid w:val="00AE14A9"/>
    <w:rsid w:val="00AE6917"/>
    <w:rsid w:val="00AF61E0"/>
    <w:rsid w:val="00B02843"/>
    <w:rsid w:val="00B05888"/>
    <w:rsid w:val="00B176F8"/>
    <w:rsid w:val="00B209EA"/>
    <w:rsid w:val="00B20A4D"/>
    <w:rsid w:val="00B23086"/>
    <w:rsid w:val="00B37862"/>
    <w:rsid w:val="00B4478F"/>
    <w:rsid w:val="00B45A7D"/>
    <w:rsid w:val="00B608E1"/>
    <w:rsid w:val="00B612A3"/>
    <w:rsid w:val="00B93A57"/>
    <w:rsid w:val="00BB2A5A"/>
    <w:rsid w:val="00BC5375"/>
    <w:rsid w:val="00BD3DAA"/>
    <w:rsid w:val="00BD7651"/>
    <w:rsid w:val="00BD7D3E"/>
    <w:rsid w:val="00BE114E"/>
    <w:rsid w:val="00BE12A0"/>
    <w:rsid w:val="00BF2AB5"/>
    <w:rsid w:val="00C0196D"/>
    <w:rsid w:val="00C04EA7"/>
    <w:rsid w:val="00C1507E"/>
    <w:rsid w:val="00C413F5"/>
    <w:rsid w:val="00C979B5"/>
    <w:rsid w:val="00CA1B82"/>
    <w:rsid w:val="00CA773C"/>
    <w:rsid w:val="00CD36AA"/>
    <w:rsid w:val="00CD43E4"/>
    <w:rsid w:val="00CE021B"/>
    <w:rsid w:val="00CE4217"/>
    <w:rsid w:val="00CE4DDC"/>
    <w:rsid w:val="00D01E76"/>
    <w:rsid w:val="00D365C0"/>
    <w:rsid w:val="00D37EF2"/>
    <w:rsid w:val="00D51A70"/>
    <w:rsid w:val="00D6160A"/>
    <w:rsid w:val="00D71B3D"/>
    <w:rsid w:val="00D72D06"/>
    <w:rsid w:val="00D82144"/>
    <w:rsid w:val="00DA5344"/>
    <w:rsid w:val="00DB4956"/>
    <w:rsid w:val="00DE799C"/>
    <w:rsid w:val="00DE7A49"/>
    <w:rsid w:val="00DF5BCE"/>
    <w:rsid w:val="00E07039"/>
    <w:rsid w:val="00E21A92"/>
    <w:rsid w:val="00E72042"/>
    <w:rsid w:val="00E74ED9"/>
    <w:rsid w:val="00E94B9A"/>
    <w:rsid w:val="00EB4F10"/>
    <w:rsid w:val="00ED15DB"/>
    <w:rsid w:val="00EF7F82"/>
    <w:rsid w:val="00F32579"/>
    <w:rsid w:val="00F35F7D"/>
    <w:rsid w:val="00F475B9"/>
    <w:rsid w:val="00F659D1"/>
    <w:rsid w:val="00F6600F"/>
    <w:rsid w:val="00F8068F"/>
    <w:rsid w:val="00F91BF5"/>
    <w:rsid w:val="00F97960"/>
    <w:rsid w:val="00FB1A59"/>
    <w:rsid w:val="00FC2916"/>
    <w:rsid w:val="00FC5D91"/>
    <w:rsid w:val="00FF40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5C5209"/>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5C5209"/>
    <w:rPr>
      <w:rFonts w:eastAsiaTheme="minorEastAsia"/>
      <w:lang w:eastAsia="pl-PL"/>
    </w:rPr>
  </w:style>
  <w:style w:type="paragraph" w:styleId="Tekstdymka">
    <w:name w:val="Balloon Text"/>
    <w:basedOn w:val="Normalny"/>
    <w:link w:val="TekstdymkaZnak"/>
    <w:uiPriority w:val="99"/>
    <w:semiHidden/>
    <w:unhideWhenUsed/>
    <w:rsid w:val="005C520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C5209"/>
    <w:rPr>
      <w:rFonts w:ascii="Tahoma" w:hAnsi="Tahoma" w:cs="Tahoma"/>
      <w:sz w:val="16"/>
      <w:szCs w:val="16"/>
    </w:rPr>
  </w:style>
  <w:style w:type="paragraph" w:styleId="Nagwek">
    <w:name w:val="header"/>
    <w:basedOn w:val="Normalny"/>
    <w:link w:val="NagwekZnak"/>
    <w:uiPriority w:val="99"/>
    <w:unhideWhenUsed/>
    <w:rsid w:val="007A5E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5E8B"/>
  </w:style>
  <w:style w:type="paragraph" w:styleId="Stopka">
    <w:name w:val="footer"/>
    <w:basedOn w:val="Normalny"/>
    <w:link w:val="StopkaZnak"/>
    <w:uiPriority w:val="99"/>
    <w:unhideWhenUsed/>
    <w:rsid w:val="007A5E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5E8B"/>
  </w:style>
  <w:style w:type="paragraph" w:styleId="Akapitzlist">
    <w:name w:val="List Paragraph"/>
    <w:basedOn w:val="Normalny"/>
    <w:uiPriority w:val="34"/>
    <w:qFormat/>
    <w:rsid w:val="00B0588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5C5209"/>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5C5209"/>
    <w:rPr>
      <w:rFonts w:eastAsiaTheme="minorEastAsia"/>
      <w:lang w:eastAsia="pl-PL"/>
    </w:rPr>
  </w:style>
  <w:style w:type="paragraph" w:styleId="Tekstdymka">
    <w:name w:val="Balloon Text"/>
    <w:basedOn w:val="Normalny"/>
    <w:link w:val="TekstdymkaZnak"/>
    <w:uiPriority w:val="99"/>
    <w:semiHidden/>
    <w:unhideWhenUsed/>
    <w:rsid w:val="005C520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C5209"/>
    <w:rPr>
      <w:rFonts w:ascii="Tahoma" w:hAnsi="Tahoma" w:cs="Tahoma"/>
      <w:sz w:val="16"/>
      <w:szCs w:val="16"/>
    </w:rPr>
  </w:style>
  <w:style w:type="paragraph" w:styleId="Nagwek">
    <w:name w:val="header"/>
    <w:basedOn w:val="Normalny"/>
    <w:link w:val="NagwekZnak"/>
    <w:uiPriority w:val="99"/>
    <w:unhideWhenUsed/>
    <w:rsid w:val="007A5E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5E8B"/>
  </w:style>
  <w:style w:type="paragraph" w:styleId="Stopka">
    <w:name w:val="footer"/>
    <w:basedOn w:val="Normalny"/>
    <w:link w:val="StopkaZnak"/>
    <w:uiPriority w:val="99"/>
    <w:unhideWhenUsed/>
    <w:rsid w:val="007A5E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5E8B"/>
  </w:style>
  <w:style w:type="paragraph" w:styleId="Akapitzlist">
    <w:name w:val="List Paragraph"/>
    <w:basedOn w:val="Normalny"/>
    <w:uiPriority w:val="34"/>
    <w:qFormat/>
    <w:rsid w:val="00B058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2014-11-30T00:00:00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D7C7467-7D36-4ACE-8760-9A9328B53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4599</Words>
  <Characters>27596</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SZCZEGÓŁOWA  SPECYFIKACJA TECHNICZNA                                    D.07.07.01.</vt:lpstr>
    </vt:vector>
  </TitlesOfParts>
  <Company>Zakład usług Inwestycyjnych w wieluniu</Company>
  <LinksUpToDate>false</LinksUpToDate>
  <CharactersWithSpaces>32131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                                    D.07.07.01.</dc:title>
  <dc:subject>ZADANIE:  Budowa drogi gminnej  wraz z  oświetleniem ulicznym  w miejscowości Wieluń                                 Inwestor:	BURMISTRZ WIELUNIA                                       98-300 Wieluń, Plac Kazimierza 1                                                              Branża:	Energetyczna                                                              Nazwa projektu: Budowa odcinka zalicznikowej linii  kablowej oświetlenia ulicznego na projektowanych słupach od istniejącej linii kablowej oświetlenia  przy ulicy Szpitalnej  w Wieluniu</dc:subject>
  <dc:creator>OPRACOWAŁ:  mgr inż. Maciej Wojterski</dc:creator>
  <cp:lastModifiedBy>Maciej Wojterski</cp:lastModifiedBy>
  <cp:revision>2</cp:revision>
  <cp:lastPrinted>2014-12-30T13:45:00Z</cp:lastPrinted>
  <dcterms:created xsi:type="dcterms:W3CDTF">2016-01-19T17:19:00Z</dcterms:created>
  <dcterms:modified xsi:type="dcterms:W3CDTF">2016-01-19T17:19:00Z</dcterms:modified>
</cp:coreProperties>
</file>